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CD401" w14:textId="31A3213C" w:rsidR="00760F5B" w:rsidRDefault="2C1930CA" w:rsidP="62CEC2F1">
      <w:pPr>
        <w:rPr>
          <w:b/>
          <w:bCs/>
          <w:sz w:val="40"/>
          <w:szCs w:val="40"/>
        </w:rPr>
      </w:pPr>
      <w:r w:rsidRPr="62CEC2F1">
        <w:rPr>
          <w:b/>
          <w:bCs/>
          <w:sz w:val="40"/>
          <w:szCs w:val="40"/>
        </w:rPr>
        <w:t>Next Wave Strategic Plan 2022 - 2025</w:t>
      </w:r>
    </w:p>
    <w:p w14:paraId="4118BD7E" w14:textId="43562C20" w:rsidR="62CEC2F1" w:rsidRDefault="62CEC2F1" w:rsidP="62CEC2F1">
      <w:pPr>
        <w:rPr>
          <w:sz w:val="24"/>
          <w:szCs w:val="24"/>
          <w:lang w:val="en-AU"/>
        </w:rPr>
      </w:pPr>
    </w:p>
    <w:p w14:paraId="24F34152" w14:textId="3486D8EB" w:rsidR="00760F5B" w:rsidRDefault="2C1930CA" w:rsidP="62CEC2F1">
      <w:pPr>
        <w:rPr>
          <w:sz w:val="24"/>
          <w:szCs w:val="24"/>
        </w:rPr>
      </w:pPr>
      <w:r w:rsidRPr="62CEC2F1">
        <w:rPr>
          <w:b/>
          <w:bCs/>
          <w:sz w:val="32"/>
          <w:szCs w:val="32"/>
          <w:lang w:val="en-AU"/>
        </w:rPr>
        <w:t>On Country</w:t>
      </w:r>
    </w:p>
    <w:p w14:paraId="2C53E4D9" w14:textId="0D08F8C3" w:rsidR="00760F5B" w:rsidRDefault="2C1930CA" w:rsidP="62CEC2F1">
      <w:pPr>
        <w:rPr>
          <w:sz w:val="24"/>
          <w:szCs w:val="24"/>
        </w:rPr>
      </w:pPr>
      <w:r w:rsidRPr="62CEC2F1">
        <w:rPr>
          <w:sz w:val="24"/>
          <w:szCs w:val="24"/>
          <w:lang w:val="en-AU"/>
        </w:rPr>
        <w:t>From 60,000 years and to the unborn</w:t>
      </w:r>
    </w:p>
    <w:p w14:paraId="2525BB6E" w14:textId="4E8DDAEB" w:rsidR="00760F5B" w:rsidRDefault="2C1930CA" w:rsidP="62CEC2F1">
      <w:pPr>
        <w:rPr>
          <w:sz w:val="24"/>
          <w:szCs w:val="24"/>
        </w:rPr>
      </w:pPr>
      <w:r w:rsidRPr="62CEC2F1">
        <w:rPr>
          <w:sz w:val="24"/>
          <w:szCs w:val="24"/>
          <w:lang w:val="en-AU"/>
        </w:rPr>
        <w:t>Generations of First Nations people carry a cultural and creative continuum that is intimately connected to the community, lands and waters from which they come.</w:t>
      </w:r>
    </w:p>
    <w:p w14:paraId="6166C1FE" w14:textId="72ABB0C7" w:rsidR="00760F5B" w:rsidRDefault="2C1930CA" w:rsidP="62CEC2F1">
      <w:pPr>
        <w:rPr>
          <w:sz w:val="24"/>
          <w:szCs w:val="24"/>
        </w:rPr>
      </w:pPr>
      <w:r w:rsidRPr="62CEC2F1">
        <w:rPr>
          <w:sz w:val="24"/>
          <w:szCs w:val="24"/>
          <w:lang w:val="en-AU"/>
        </w:rPr>
        <w:t>Theirs is a sovereign, living culture, where storytelling, knowledge and wisdom, grief and celebration continue to be practiced.</w:t>
      </w:r>
    </w:p>
    <w:p w14:paraId="11F2227F" w14:textId="7514E08F" w:rsidR="00760F5B" w:rsidRDefault="2C1930CA" w:rsidP="62CEC2F1">
      <w:pPr>
        <w:rPr>
          <w:sz w:val="24"/>
          <w:szCs w:val="24"/>
        </w:rPr>
      </w:pPr>
      <w:r w:rsidRPr="62CEC2F1">
        <w:rPr>
          <w:sz w:val="24"/>
          <w:szCs w:val="24"/>
          <w:lang w:val="en-AU"/>
        </w:rPr>
        <w:t xml:space="preserve">On the unceded lands of the Wurundjeri </w:t>
      </w:r>
      <w:proofErr w:type="spellStart"/>
      <w:r w:rsidRPr="62CEC2F1">
        <w:rPr>
          <w:sz w:val="24"/>
          <w:szCs w:val="24"/>
          <w:lang w:val="en-AU"/>
        </w:rPr>
        <w:t>Woi</w:t>
      </w:r>
      <w:proofErr w:type="spellEnd"/>
      <w:r w:rsidRPr="62CEC2F1">
        <w:rPr>
          <w:sz w:val="24"/>
          <w:szCs w:val="24"/>
          <w:lang w:val="en-AU"/>
        </w:rPr>
        <w:t xml:space="preserve"> Wurrung people of the Eastern Kulin Nations, we begin – many of us as </w:t>
      </w:r>
      <w:proofErr w:type="gramStart"/>
      <w:r w:rsidRPr="62CEC2F1">
        <w:rPr>
          <w:sz w:val="24"/>
          <w:szCs w:val="24"/>
          <w:lang w:val="en-AU"/>
        </w:rPr>
        <w:t>settlers;</w:t>
      </w:r>
      <w:proofErr w:type="gramEnd"/>
      <w:r w:rsidRPr="62CEC2F1">
        <w:rPr>
          <w:sz w:val="24"/>
          <w:szCs w:val="24"/>
          <w:lang w:val="en-AU"/>
        </w:rPr>
        <w:t xml:space="preserve"> carrying with us legacies of colonisation, displacement and migration – seeking refuge and finding home.</w:t>
      </w:r>
    </w:p>
    <w:p w14:paraId="571C3C8F" w14:textId="4AC89FD1" w:rsidR="00760F5B" w:rsidRDefault="2C1930CA" w:rsidP="62CEC2F1">
      <w:pPr>
        <w:rPr>
          <w:sz w:val="24"/>
          <w:szCs w:val="24"/>
        </w:rPr>
      </w:pPr>
      <w:r w:rsidRPr="62CEC2F1">
        <w:rPr>
          <w:sz w:val="24"/>
          <w:szCs w:val="24"/>
          <w:lang w:val="en-AU"/>
        </w:rPr>
        <w:t>Next Wave is privileged to traverse the land and waterways of this continent of many nations – to share in the act of art making and culture building – grounded on justice, friendship and care.</w:t>
      </w:r>
    </w:p>
    <w:p w14:paraId="0323B1B7" w14:textId="4937EA5D" w:rsidR="00760F5B" w:rsidRDefault="2C1930CA" w:rsidP="62CEC2F1">
      <w:pPr>
        <w:rPr>
          <w:sz w:val="24"/>
          <w:szCs w:val="24"/>
        </w:rPr>
      </w:pPr>
      <w:r w:rsidRPr="62CEC2F1">
        <w:rPr>
          <w:sz w:val="24"/>
          <w:szCs w:val="24"/>
          <w:lang w:val="en-AU"/>
        </w:rPr>
        <w:t>We have much to listen to and learn; we have much to offer; we have much to do.</w:t>
      </w:r>
    </w:p>
    <w:p w14:paraId="6E566071" w14:textId="0496333A" w:rsidR="00760F5B" w:rsidRDefault="2C1930CA" w:rsidP="62CEC2F1">
      <w:pPr>
        <w:rPr>
          <w:sz w:val="24"/>
          <w:szCs w:val="24"/>
          <w:lang w:val="en-AU"/>
        </w:rPr>
      </w:pPr>
      <w:r w:rsidRPr="62CEC2F1">
        <w:rPr>
          <w:sz w:val="24"/>
          <w:szCs w:val="24"/>
          <w:lang w:val="en-AU"/>
        </w:rPr>
        <w:t>This always was, and always will be, Aboriginal land.</w:t>
      </w:r>
      <w:r w:rsidR="00F96BF3">
        <w:br/>
      </w:r>
    </w:p>
    <w:p w14:paraId="63462D0A" w14:textId="28A966AB" w:rsidR="00760F5B" w:rsidRDefault="4AFBF03B" w:rsidP="62CEC2F1">
      <w:pPr>
        <w:rPr>
          <w:sz w:val="24"/>
          <w:szCs w:val="24"/>
          <w:lang w:val="en-US"/>
        </w:rPr>
      </w:pPr>
      <w:r w:rsidRPr="62CEC2F1">
        <w:rPr>
          <w:sz w:val="24"/>
          <w:szCs w:val="24"/>
          <w:lang w:val="en-US"/>
        </w:rPr>
        <w:t>“</w:t>
      </w:r>
      <w:r w:rsidR="06849FF8" w:rsidRPr="62CEC2F1">
        <w:rPr>
          <w:sz w:val="24"/>
          <w:szCs w:val="24"/>
          <w:lang w:val="en-US"/>
        </w:rPr>
        <w:t xml:space="preserve">Many artists are anxious about the future. The future </w:t>
      </w:r>
      <w:proofErr w:type="gramStart"/>
      <w:r w:rsidR="06849FF8" w:rsidRPr="62CEC2F1">
        <w:rPr>
          <w:sz w:val="24"/>
          <w:szCs w:val="24"/>
          <w:lang w:val="en-US"/>
        </w:rPr>
        <w:t>in regards to</w:t>
      </w:r>
      <w:proofErr w:type="gramEnd"/>
      <w:r w:rsidR="06849FF8" w:rsidRPr="62CEC2F1">
        <w:rPr>
          <w:sz w:val="24"/>
          <w:szCs w:val="24"/>
          <w:lang w:val="en-US"/>
        </w:rPr>
        <w:t xml:space="preserve"> climate change, the future in regards to culture, the future in general. Many people think things are impossible to change while artists think about possibilities.</w:t>
      </w:r>
      <w:r w:rsidR="00F96BF3">
        <w:br/>
      </w:r>
      <w:r w:rsidR="00F96BF3">
        <w:br/>
      </w:r>
      <w:r w:rsidR="06849FF8" w:rsidRPr="62CEC2F1">
        <w:rPr>
          <w:sz w:val="24"/>
          <w:szCs w:val="24"/>
          <w:lang w:val="en-US"/>
        </w:rPr>
        <w:t xml:space="preserve">Artists often push against mainstream ideas and question hierarchies. Artists can help us see the world differently, take risks and experiment - and these elements offer a great structure to support an environment for creative learning.  </w:t>
      </w:r>
    </w:p>
    <w:p w14:paraId="456DA540" w14:textId="77409B76" w:rsidR="00760F5B" w:rsidRDefault="06849FF8" w:rsidP="62CEC2F1">
      <w:pPr>
        <w:rPr>
          <w:sz w:val="24"/>
          <w:szCs w:val="24"/>
          <w:lang w:val="en-US"/>
        </w:rPr>
      </w:pPr>
      <w:r w:rsidRPr="62CEC2F1">
        <w:rPr>
          <w:sz w:val="24"/>
          <w:szCs w:val="24"/>
          <w:lang w:val="en-US"/>
        </w:rPr>
        <w:t xml:space="preserve"> Next Wave is a hub for a new generation of artists so is perfectly positioned to host and facilitate such a program.”</w:t>
      </w:r>
      <w:r w:rsidR="00F96BF3">
        <w:br/>
      </w:r>
      <w:r w:rsidR="00F96BF3">
        <w:br/>
      </w:r>
      <w:proofErr w:type="gramStart"/>
      <w:r w:rsidRPr="62CEC2F1">
        <w:rPr>
          <w:b/>
          <w:bCs/>
          <w:sz w:val="24"/>
          <w:szCs w:val="24"/>
          <w:lang w:val="en-US"/>
        </w:rPr>
        <w:t>––  Keg</w:t>
      </w:r>
      <w:proofErr w:type="gramEnd"/>
      <w:r w:rsidRPr="62CEC2F1">
        <w:rPr>
          <w:b/>
          <w:bCs/>
          <w:sz w:val="24"/>
          <w:szCs w:val="24"/>
          <w:lang w:val="en-US"/>
        </w:rPr>
        <w:t xml:space="preserve"> de Souza (2020) Artist Consultation</w:t>
      </w:r>
    </w:p>
    <w:p w14:paraId="449CCA70" w14:textId="1381F748" w:rsidR="00760F5B" w:rsidRDefault="00F96BF3" w:rsidP="62CEC2F1">
      <w:pPr>
        <w:rPr>
          <w:sz w:val="24"/>
          <w:szCs w:val="24"/>
        </w:rPr>
      </w:pPr>
      <w:r>
        <w:lastRenderedPageBreak/>
        <w:br/>
      </w:r>
      <w:r w:rsidR="2C1930CA" w:rsidRPr="62CEC2F1">
        <w:rPr>
          <w:b/>
          <w:bCs/>
          <w:sz w:val="40"/>
          <w:szCs w:val="40"/>
          <w:lang w:val="en-AU"/>
        </w:rPr>
        <w:t>Vision</w:t>
      </w:r>
    </w:p>
    <w:p w14:paraId="340F558F" w14:textId="4BF40662" w:rsidR="00760F5B" w:rsidRDefault="2C1930CA" w:rsidP="62CEC2F1">
      <w:pPr>
        <w:rPr>
          <w:sz w:val="24"/>
          <w:szCs w:val="24"/>
        </w:rPr>
      </w:pPr>
      <w:r w:rsidRPr="62CEC2F1">
        <w:rPr>
          <w:sz w:val="24"/>
          <w:szCs w:val="24"/>
          <w:lang w:val="en-AU"/>
        </w:rPr>
        <w:t>A world shaped by artists.</w:t>
      </w:r>
    </w:p>
    <w:p w14:paraId="25E02ACE" w14:textId="35623025" w:rsidR="00760F5B" w:rsidRDefault="2C1930CA" w:rsidP="62CEC2F1">
      <w:pPr>
        <w:rPr>
          <w:b/>
          <w:bCs/>
          <w:sz w:val="32"/>
          <w:szCs w:val="32"/>
        </w:rPr>
      </w:pPr>
      <w:r w:rsidRPr="62CEC2F1">
        <w:rPr>
          <w:b/>
          <w:bCs/>
          <w:sz w:val="32"/>
          <w:szCs w:val="32"/>
          <w:lang w:val="en-AU"/>
        </w:rPr>
        <w:t xml:space="preserve">Purpose </w:t>
      </w:r>
    </w:p>
    <w:p w14:paraId="4971C147" w14:textId="20E51B53" w:rsidR="00760F5B" w:rsidRDefault="34154BF3" w:rsidP="62CEC2F1">
      <w:pPr>
        <w:rPr>
          <w:sz w:val="24"/>
          <w:szCs w:val="24"/>
          <w:lang w:val="en-AU"/>
        </w:rPr>
      </w:pPr>
      <w:r w:rsidRPr="62CEC2F1">
        <w:rPr>
          <w:sz w:val="24"/>
          <w:szCs w:val="24"/>
          <w:lang w:val="en-AU"/>
        </w:rPr>
        <w:t>Next Wave facilitates artists and their arts practices through relationship building and ideas exchange, creative and skill development, and the resources to support the research and presentation of work – across disciplines, art forms and generations.</w:t>
      </w:r>
    </w:p>
    <w:p w14:paraId="5A73ABD2" w14:textId="7596E8B7" w:rsidR="00760F5B" w:rsidRDefault="2C1930CA" w:rsidP="62CEC2F1">
      <w:pPr>
        <w:rPr>
          <w:b/>
          <w:bCs/>
          <w:sz w:val="36"/>
          <w:szCs w:val="36"/>
        </w:rPr>
      </w:pPr>
      <w:r w:rsidRPr="62CEC2F1">
        <w:rPr>
          <w:b/>
          <w:bCs/>
          <w:sz w:val="36"/>
          <w:szCs w:val="36"/>
          <w:lang w:val="en-AU"/>
        </w:rPr>
        <w:t xml:space="preserve">Values </w:t>
      </w:r>
    </w:p>
    <w:p w14:paraId="56F509CB" w14:textId="79B28401" w:rsidR="00760F5B" w:rsidRDefault="35928CD1" w:rsidP="62CEC2F1">
      <w:pPr>
        <w:rPr>
          <w:sz w:val="24"/>
          <w:szCs w:val="24"/>
        </w:rPr>
      </w:pPr>
      <w:r w:rsidRPr="62CEC2F1">
        <w:rPr>
          <w:sz w:val="24"/>
          <w:szCs w:val="24"/>
          <w:lang w:val="en-AU"/>
        </w:rPr>
        <w:t xml:space="preserve">Next Wave’s values inform our activities. Every aspect of the organisation – including programming, partnerships, funding, curation, staffing, communications and relationship-building – are guided by, grounded in, and expressions of, our values. </w:t>
      </w:r>
    </w:p>
    <w:p w14:paraId="306E4522" w14:textId="41C32575" w:rsidR="00760F5B" w:rsidRDefault="35928CD1" w:rsidP="62CEC2F1">
      <w:pPr>
        <w:rPr>
          <w:b/>
          <w:bCs/>
          <w:sz w:val="32"/>
          <w:szCs w:val="32"/>
          <w:lang w:val="en-AU"/>
        </w:rPr>
      </w:pPr>
      <w:r w:rsidRPr="62CEC2F1">
        <w:rPr>
          <w:b/>
          <w:bCs/>
          <w:sz w:val="32"/>
          <w:szCs w:val="32"/>
          <w:lang w:val="en-AU"/>
        </w:rPr>
        <w:t>Justice</w:t>
      </w:r>
    </w:p>
    <w:p w14:paraId="67190F34" w14:textId="5ACF2A9C" w:rsidR="00760F5B" w:rsidRDefault="35928CD1" w:rsidP="62CEC2F1">
      <w:pPr>
        <w:rPr>
          <w:sz w:val="24"/>
          <w:szCs w:val="24"/>
          <w:lang w:val="en-AU"/>
        </w:rPr>
      </w:pPr>
      <w:r w:rsidRPr="62CEC2F1">
        <w:rPr>
          <w:sz w:val="24"/>
          <w:szCs w:val="24"/>
          <w:lang w:val="en-AU"/>
        </w:rPr>
        <w:t>First Nations, first – forming genuine relationships with elders, communities and artists, to embed best practice throughout all aspects of our operations that is informed by consultation and on-going community engagement efforts.</w:t>
      </w:r>
    </w:p>
    <w:p w14:paraId="0B2F56DD" w14:textId="429FD3FA" w:rsidR="00760F5B" w:rsidRDefault="35928CD1" w:rsidP="62CEC2F1">
      <w:pPr>
        <w:rPr>
          <w:sz w:val="24"/>
          <w:szCs w:val="24"/>
          <w:lang w:val="en-AU"/>
        </w:rPr>
      </w:pPr>
      <w:r w:rsidRPr="62CEC2F1">
        <w:rPr>
          <w:sz w:val="24"/>
          <w:szCs w:val="24"/>
          <w:lang w:val="en-AU"/>
        </w:rPr>
        <w:t>Anti-racist – committing to racial literacy that is both rigorous and nuanced, which centres the voices of the Global Majority.</w:t>
      </w:r>
    </w:p>
    <w:p w14:paraId="1AC70947" w14:textId="1C2D42CC" w:rsidR="00760F5B" w:rsidRDefault="35928CD1" w:rsidP="62CEC2F1">
      <w:pPr>
        <w:rPr>
          <w:sz w:val="24"/>
          <w:szCs w:val="24"/>
          <w:lang w:val="en-AU"/>
        </w:rPr>
      </w:pPr>
      <w:r w:rsidRPr="62CEC2F1">
        <w:rPr>
          <w:sz w:val="24"/>
          <w:szCs w:val="24"/>
          <w:lang w:val="en-AU"/>
        </w:rPr>
        <w:t xml:space="preserve">Self-determined practice – </w:t>
      </w:r>
      <w:proofErr w:type="spellStart"/>
      <w:r w:rsidRPr="62CEC2F1">
        <w:rPr>
          <w:sz w:val="24"/>
          <w:szCs w:val="24"/>
          <w:lang w:val="en-AU"/>
        </w:rPr>
        <w:t>cent</w:t>
      </w:r>
      <w:r w:rsidR="4F2E10CF" w:rsidRPr="62CEC2F1">
        <w:rPr>
          <w:sz w:val="24"/>
          <w:szCs w:val="24"/>
          <w:lang w:val="en-AU"/>
        </w:rPr>
        <w:t>e</w:t>
      </w:r>
      <w:r w:rsidRPr="62CEC2F1">
        <w:rPr>
          <w:sz w:val="24"/>
          <w:szCs w:val="24"/>
          <w:lang w:val="en-AU"/>
        </w:rPr>
        <w:t>ring</w:t>
      </w:r>
      <w:proofErr w:type="spellEnd"/>
      <w:r w:rsidRPr="62CEC2F1">
        <w:rPr>
          <w:sz w:val="24"/>
          <w:szCs w:val="24"/>
          <w:lang w:val="en-AU"/>
        </w:rPr>
        <w:t xml:space="preserve"> the visions, aspirations and needs of artists and their communities, which are informed by their diverse lived and cultural experiences.</w:t>
      </w:r>
    </w:p>
    <w:p w14:paraId="31C027F3" w14:textId="40AAC8F5" w:rsidR="00760F5B" w:rsidRDefault="35928CD1" w:rsidP="62CEC2F1">
      <w:pPr>
        <w:rPr>
          <w:sz w:val="24"/>
          <w:szCs w:val="24"/>
          <w:lang w:val="en-AU"/>
        </w:rPr>
      </w:pPr>
      <w:r w:rsidRPr="62CEC2F1">
        <w:rPr>
          <w:sz w:val="24"/>
          <w:szCs w:val="24"/>
          <w:lang w:val="en-AU"/>
        </w:rPr>
        <w:t xml:space="preserve">Equity – minimising barriers to engagement, and actively extending opportunities beyond the inner-city to the suburbs, regions and rural communities </w:t>
      </w:r>
    </w:p>
    <w:p w14:paraId="16A40B9F" w14:textId="1E844CFA" w:rsidR="00760F5B" w:rsidRDefault="35928CD1" w:rsidP="62CEC2F1">
      <w:pPr>
        <w:rPr>
          <w:sz w:val="24"/>
          <w:szCs w:val="24"/>
          <w:lang w:val="en-AU"/>
        </w:rPr>
      </w:pPr>
      <w:r w:rsidRPr="62CEC2F1">
        <w:rPr>
          <w:sz w:val="24"/>
          <w:szCs w:val="24"/>
          <w:lang w:val="en-AU"/>
        </w:rPr>
        <w:t>Artist-centred – prioritising money and resources for artists and their projects in relation to overall organisational spending.</w:t>
      </w:r>
    </w:p>
    <w:p w14:paraId="78E8F648" w14:textId="77777777" w:rsidR="00F96BF3" w:rsidRDefault="00F96BF3" w:rsidP="62CEC2F1">
      <w:pPr>
        <w:rPr>
          <w:b/>
          <w:bCs/>
          <w:sz w:val="32"/>
          <w:szCs w:val="32"/>
          <w:lang w:val="en-AU"/>
        </w:rPr>
      </w:pPr>
    </w:p>
    <w:p w14:paraId="61973595" w14:textId="3546D1BC" w:rsidR="00760F5B" w:rsidRDefault="35928CD1" w:rsidP="62CEC2F1">
      <w:pPr>
        <w:rPr>
          <w:b/>
          <w:bCs/>
          <w:sz w:val="32"/>
          <w:szCs w:val="32"/>
          <w:lang w:val="en-AU"/>
        </w:rPr>
      </w:pPr>
      <w:r w:rsidRPr="62CEC2F1">
        <w:rPr>
          <w:b/>
          <w:bCs/>
          <w:sz w:val="32"/>
          <w:szCs w:val="32"/>
          <w:lang w:val="en-AU"/>
        </w:rPr>
        <w:lastRenderedPageBreak/>
        <w:t>Friendship</w:t>
      </w:r>
    </w:p>
    <w:p w14:paraId="06211584" w14:textId="442EFBDB" w:rsidR="00760F5B" w:rsidRDefault="35928CD1" w:rsidP="62CEC2F1">
      <w:pPr>
        <w:rPr>
          <w:sz w:val="24"/>
          <w:szCs w:val="24"/>
          <w:lang w:val="en-AU"/>
        </w:rPr>
      </w:pPr>
      <w:r w:rsidRPr="62CEC2F1">
        <w:rPr>
          <w:sz w:val="24"/>
          <w:szCs w:val="24"/>
          <w:lang w:val="en-AU"/>
        </w:rPr>
        <w:t>Mutuality – intrinsically valuing each other as equals, each with the unique opportunity and responsibility for exchange, to give and receive, listen and speak, teach and learn.</w:t>
      </w:r>
    </w:p>
    <w:p w14:paraId="7628C71E" w14:textId="05E59FA1" w:rsidR="00760F5B" w:rsidRDefault="35928CD1" w:rsidP="62CEC2F1">
      <w:pPr>
        <w:rPr>
          <w:sz w:val="24"/>
          <w:szCs w:val="24"/>
          <w:lang w:val="en-AU"/>
        </w:rPr>
      </w:pPr>
      <w:r w:rsidRPr="62CEC2F1">
        <w:rPr>
          <w:sz w:val="24"/>
          <w:szCs w:val="24"/>
          <w:lang w:val="en-AU"/>
        </w:rPr>
        <w:t>Cultural integrity – respecting and honouring individual practice, positionality, and connection to country, context and place, collaborating in ways that are non-extractive and non-appropriative.</w:t>
      </w:r>
    </w:p>
    <w:p w14:paraId="6206C93F" w14:textId="5C431832" w:rsidR="00760F5B" w:rsidRDefault="35928CD1" w:rsidP="62CEC2F1">
      <w:pPr>
        <w:rPr>
          <w:sz w:val="24"/>
          <w:szCs w:val="24"/>
          <w:lang w:val="en-AU"/>
        </w:rPr>
      </w:pPr>
      <w:r w:rsidRPr="62CEC2F1">
        <w:rPr>
          <w:sz w:val="24"/>
          <w:szCs w:val="24"/>
          <w:lang w:val="en-AU"/>
        </w:rPr>
        <w:t>Generosity – where relationships beget relationships, connecting artists to an expansive, living and growing network of fellow artists, communities, organisations and audiences across cultures, generations, geographies and artforms.</w:t>
      </w:r>
    </w:p>
    <w:p w14:paraId="129E0C2C" w14:textId="57F31798" w:rsidR="00760F5B" w:rsidRDefault="35928CD1" w:rsidP="62CEC2F1">
      <w:pPr>
        <w:rPr>
          <w:b/>
          <w:bCs/>
          <w:sz w:val="32"/>
          <w:szCs w:val="32"/>
          <w:lang w:val="en-AU"/>
        </w:rPr>
      </w:pPr>
      <w:r w:rsidRPr="62CEC2F1">
        <w:rPr>
          <w:b/>
          <w:bCs/>
          <w:sz w:val="32"/>
          <w:szCs w:val="32"/>
          <w:lang w:val="en-AU"/>
        </w:rPr>
        <w:t>Care</w:t>
      </w:r>
    </w:p>
    <w:p w14:paraId="6CCDA51D" w14:textId="5BDA3784" w:rsidR="00760F5B" w:rsidRDefault="35928CD1" w:rsidP="62CEC2F1">
      <w:pPr>
        <w:rPr>
          <w:sz w:val="24"/>
          <w:szCs w:val="24"/>
          <w:lang w:val="en-AU"/>
        </w:rPr>
      </w:pPr>
      <w:r w:rsidRPr="62CEC2F1">
        <w:rPr>
          <w:sz w:val="24"/>
          <w:szCs w:val="24"/>
          <w:lang w:val="en-AU"/>
        </w:rPr>
        <w:t>A culture of safety for artists, audiences and staff – inviting us to bring our full selves to every encounter where personal and cultural obligations such as parenting, caring, Sorry Business, health and wellbeing are given space and consideration.</w:t>
      </w:r>
    </w:p>
    <w:p w14:paraId="77339340" w14:textId="605ED781" w:rsidR="00760F5B" w:rsidRDefault="35928CD1" w:rsidP="62CEC2F1">
      <w:pPr>
        <w:rPr>
          <w:sz w:val="24"/>
          <w:szCs w:val="24"/>
          <w:lang w:val="en-AU"/>
        </w:rPr>
      </w:pPr>
      <w:r w:rsidRPr="62CEC2F1">
        <w:rPr>
          <w:sz w:val="24"/>
          <w:szCs w:val="24"/>
          <w:lang w:val="en-AU"/>
        </w:rPr>
        <w:t>Moving at the speed of friendship – engendering flexible and responsive work environments, structures, timelines and conditions that are culturally safe, accessible and nurturing.</w:t>
      </w:r>
    </w:p>
    <w:p w14:paraId="7955C1FB" w14:textId="57563D95" w:rsidR="00760F5B" w:rsidRDefault="35928CD1" w:rsidP="62CEC2F1">
      <w:pPr>
        <w:rPr>
          <w:sz w:val="24"/>
          <w:szCs w:val="24"/>
          <w:lang w:val="en-AU"/>
        </w:rPr>
      </w:pPr>
      <w:r w:rsidRPr="62CEC2F1">
        <w:rPr>
          <w:sz w:val="24"/>
          <w:szCs w:val="24"/>
          <w:lang w:val="en-AU"/>
        </w:rPr>
        <w:t>Cultural competence – investing deeply in training staff and artists to be equipped with the capacity and sensibility to do their most fulfilling work.</w:t>
      </w:r>
    </w:p>
    <w:p w14:paraId="5FCE43DF" w14:textId="0CE1780B" w:rsidR="00760F5B" w:rsidRDefault="35928CD1" w:rsidP="62CEC2F1">
      <w:pPr>
        <w:rPr>
          <w:sz w:val="24"/>
          <w:szCs w:val="24"/>
          <w:lang w:val="en-AU"/>
        </w:rPr>
      </w:pPr>
      <w:r w:rsidRPr="62CEC2F1">
        <w:rPr>
          <w:sz w:val="24"/>
          <w:szCs w:val="24"/>
          <w:lang w:val="en-AU"/>
        </w:rPr>
        <w:t>Healthy work environments, sustainable practices and prioritising wellbeing – ensuring we thrive, in our physical and mental wellbeing, prioritising health for the environment, as an organisation, sector and society.</w:t>
      </w:r>
      <w:r w:rsidR="00F96BF3">
        <w:br/>
      </w:r>
    </w:p>
    <w:p w14:paraId="55957DA8" w14:textId="492E75AE" w:rsidR="00760F5B" w:rsidRDefault="2C1930CA" w:rsidP="62CEC2F1">
      <w:pPr>
        <w:rPr>
          <w:b/>
          <w:bCs/>
          <w:sz w:val="36"/>
          <w:szCs w:val="36"/>
        </w:rPr>
      </w:pPr>
      <w:r w:rsidRPr="62CEC2F1">
        <w:rPr>
          <w:b/>
          <w:bCs/>
          <w:sz w:val="36"/>
          <w:szCs w:val="36"/>
          <w:lang w:val="en-AU"/>
        </w:rPr>
        <w:t>Goals</w:t>
      </w:r>
    </w:p>
    <w:p w14:paraId="25B7FF72" w14:textId="4A60B24D" w:rsidR="00760F5B" w:rsidRDefault="78CADEA0" w:rsidP="62CEC2F1">
      <w:pPr>
        <w:pStyle w:val="ListParagraph"/>
        <w:numPr>
          <w:ilvl w:val="0"/>
          <w:numId w:val="3"/>
        </w:numPr>
        <w:rPr>
          <w:sz w:val="24"/>
          <w:szCs w:val="24"/>
        </w:rPr>
      </w:pPr>
      <w:r w:rsidRPr="62CEC2F1">
        <w:rPr>
          <w:sz w:val="24"/>
          <w:szCs w:val="24"/>
          <w:lang w:val="en-AU"/>
        </w:rPr>
        <w:t>Champion a</w:t>
      </w:r>
      <w:r w:rsidR="2C1930CA" w:rsidRPr="62CEC2F1">
        <w:rPr>
          <w:sz w:val="24"/>
          <w:szCs w:val="24"/>
          <w:lang w:val="en-AU"/>
        </w:rPr>
        <w:t>mbitious</w:t>
      </w:r>
      <w:r w:rsidR="50B7EB1E" w:rsidRPr="62CEC2F1">
        <w:rPr>
          <w:sz w:val="24"/>
          <w:szCs w:val="24"/>
          <w:lang w:val="en-AU"/>
        </w:rPr>
        <w:t>, equitable and self-determined</w:t>
      </w:r>
      <w:r w:rsidR="2C1930CA" w:rsidRPr="62CEC2F1">
        <w:rPr>
          <w:sz w:val="24"/>
          <w:szCs w:val="24"/>
          <w:lang w:val="en-AU"/>
        </w:rPr>
        <w:t xml:space="preserve"> artist-led dreaming, art making and culture building.  </w:t>
      </w:r>
    </w:p>
    <w:p w14:paraId="556EBC45" w14:textId="3EB0C705" w:rsidR="00760F5B" w:rsidRDefault="5524A5A3" w:rsidP="62CEC2F1">
      <w:pPr>
        <w:pStyle w:val="ListParagraph"/>
        <w:numPr>
          <w:ilvl w:val="0"/>
          <w:numId w:val="3"/>
        </w:numPr>
        <w:rPr>
          <w:sz w:val="24"/>
          <w:szCs w:val="24"/>
          <w:lang w:val="en-AU"/>
        </w:rPr>
      </w:pPr>
      <w:r w:rsidRPr="62CEC2F1">
        <w:rPr>
          <w:sz w:val="24"/>
          <w:szCs w:val="24"/>
          <w:lang w:val="en-AU"/>
        </w:rPr>
        <w:t>Foster a</w:t>
      </w:r>
      <w:r w:rsidR="2C1930CA" w:rsidRPr="62CEC2F1">
        <w:rPr>
          <w:sz w:val="24"/>
          <w:szCs w:val="24"/>
          <w:lang w:val="en-AU"/>
        </w:rPr>
        <w:t xml:space="preserve"> dynamic culture of learning</w:t>
      </w:r>
      <w:r w:rsidR="4181DC6E" w:rsidRPr="62CEC2F1">
        <w:rPr>
          <w:sz w:val="24"/>
          <w:szCs w:val="24"/>
          <w:lang w:val="en-AU"/>
        </w:rPr>
        <w:t>, relationships</w:t>
      </w:r>
      <w:r w:rsidR="2C1930CA" w:rsidRPr="62CEC2F1">
        <w:rPr>
          <w:sz w:val="24"/>
          <w:szCs w:val="24"/>
          <w:lang w:val="en-AU"/>
        </w:rPr>
        <w:t xml:space="preserve"> and</w:t>
      </w:r>
      <w:r w:rsidR="19DFA33A" w:rsidRPr="62CEC2F1">
        <w:rPr>
          <w:sz w:val="24"/>
          <w:szCs w:val="24"/>
          <w:lang w:val="en-AU"/>
        </w:rPr>
        <w:t xml:space="preserve"> fair</w:t>
      </w:r>
      <w:r w:rsidR="2C1930CA" w:rsidRPr="62CEC2F1">
        <w:rPr>
          <w:sz w:val="24"/>
          <w:szCs w:val="24"/>
          <w:lang w:val="en-AU"/>
        </w:rPr>
        <w:t xml:space="preserve"> exchange </w:t>
      </w:r>
      <w:r w:rsidR="5C7F2B30" w:rsidRPr="62CEC2F1">
        <w:rPr>
          <w:sz w:val="24"/>
          <w:szCs w:val="24"/>
          <w:lang w:val="en-AU"/>
        </w:rPr>
        <w:t>across artforms, places, generations and cultures.</w:t>
      </w:r>
    </w:p>
    <w:p w14:paraId="03491B23" w14:textId="7914D589" w:rsidR="00760F5B" w:rsidRDefault="468DE1C1" w:rsidP="62CEC2F1">
      <w:pPr>
        <w:pStyle w:val="ListParagraph"/>
        <w:numPr>
          <w:ilvl w:val="0"/>
          <w:numId w:val="3"/>
        </w:numPr>
        <w:rPr>
          <w:sz w:val="24"/>
          <w:szCs w:val="24"/>
          <w:lang w:val="en-AU"/>
        </w:rPr>
      </w:pPr>
      <w:r w:rsidRPr="62CEC2F1">
        <w:rPr>
          <w:sz w:val="24"/>
          <w:szCs w:val="24"/>
          <w:lang w:val="en-AU"/>
        </w:rPr>
        <w:t>Model s</w:t>
      </w:r>
      <w:r w:rsidR="2C1930CA" w:rsidRPr="62CEC2F1">
        <w:rPr>
          <w:sz w:val="24"/>
          <w:szCs w:val="24"/>
          <w:lang w:val="en-AU"/>
        </w:rPr>
        <w:t xml:space="preserve">ector transformation </w:t>
      </w:r>
      <w:r w:rsidR="6F8F410A" w:rsidRPr="62CEC2F1">
        <w:rPr>
          <w:sz w:val="24"/>
          <w:szCs w:val="24"/>
          <w:lang w:val="en-AU"/>
        </w:rPr>
        <w:t>by creating and maintaining a culturally safe environment</w:t>
      </w:r>
      <w:r w:rsidR="2C1930CA" w:rsidRPr="62CEC2F1">
        <w:rPr>
          <w:sz w:val="24"/>
          <w:szCs w:val="24"/>
          <w:lang w:val="en-AU"/>
        </w:rPr>
        <w:t xml:space="preserve"> </w:t>
      </w:r>
      <w:r w:rsidR="3FF37D2C" w:rsidRPr="62CEC2F1">
        <w:rPr>
          <w:sz w:val="24"/>
          <w:szCs w:val="24"/>
          <w:lang w:val="en-AU"/>
        </w:rPr>
        <w:t>for artists, audiences and staff.</w:t>
      </w:r>
    </w:p>
    <w:p w14:paraId="6D516A7C" w14:textId="2AC98823" w:rsidR="00760F5B" w:rsidRDefault="00760F5B" w:rsidP="62CEC2F1">
      <w:pPr>
        <w:rPr>
          <w:sz w:val="24"/>
          <w:szCs w:val="24"/>
          <w:lang w:val="en-AU"/>
        </w:rPr>
      </w:pPr>
    </w:p>
    <w:p w14:paraId="20179AF4" w14:textId="327BC0AF" w:rsidR="02F76A2B" w:rsidRDefault="02F76A2B" w:rsidP="62CEC2F1">
      <w:pPr>
        <w:rPr>
          <w:b/>
          <w:bCs/>
          <w:sz w:val="32"/>
          <w:szCs w:val="32"/>
          <w:lang w:val="en-AU"/>
        </w:rPr>
      </w:pPr>
      <w:r w:rsidRPr="62CEC2F1">
        <w:rPr>
          <w:b/>
          <w:bCs/>
          <w:sz w:val="32"/>
          <w:szCs w:val="32"/>
          <w:lang w:val="en-AU"/>
        </w:rPr>
        <w:t>Strategies</w:t>
      </w:r>
      <w:r w:rsidR="134D676A" w:rsidRPr="62CEC2F1">
        <w:rPr>
          <w:b/>
          <w:bCs/>
          <w:sz w:val="32"/>
          <w:szCs w:val="32"/>
          <w:lang w:val="en-AU"/>
        </w:rPr>
        <w:t xml:space="preserve"> </w:t>
      </w:r>
    </w:p>
    <w:p w14:paraId="6E386579" w14:textId="757AC125" w:rsidR="00760F5B" w:rsidRDefault="7890AB4E" w:rsidP="62CEC2F1">
      <w:pPr>
        <w:pStyle w:val="ListParagraph"/>
        <w:numPr>
          <w:ilvl w:val="0"/>
          <w:numId w:val="2"/>
        </w:numPr>
        <w:rPr>
          <w:sz w:val="24"/>
          <w:szCs w:val="24"/>
          <w:lang w:val="en-AU"/>
        </w:rPr>
      </w:pPr>
      <w:r w:rsidRPr="62CEC2F1">
        <w:rPr>
          <w:sz w:val="24"/>
          <w:szCs w:val="24"/>
          <w:lang w:val="en-AU"/>
        </w:rPr>
        <w:t>C</w:t>
      </w:r>
      <w:r w:rsidR="7FD20301" w:rsidRPr="62CEC2F1">
        <w:rPr>
          <w:sz w:val="24"/>
          <w:szCs w:val="24"/>
          <w:lang w:val="en-AU"/>
        </w:rPr>
        <w:t xml:space="preserve">reate and maintain a safe and welcoming home base at Brunswick Mechanics as a community hub for peer connection and learning. </w:t>
      </w:r>
    </w:p>
    <w:p w14:paraId="3177389B" w14:textId="7818919C" w:rsidR="00760F5B" w:rsidRDefault="193E38B6" w:rsidP="62CEC2F1">
      <w:pPr>
        <w:pStyle w:val="ListParagraph"/>
        <w:numPr>
          <w:ilvl w:val="0"/>
          <w:numId w:val="2"/>
        </w:numPr>
        <w:rPr>
          <w:sz w:val="24"/>
          <w:szCs w:val="24"/>
          <w:lang w:val="en-AU"/>
        </w:rPr>
      </w:pPr>
      <w:r w:rsidRPr="62CEC2F1">
        <w:rPr>
          <w:sz w:val="24"/>
          <w:szCs w:val="24"/>
          <w:lang w:val="en-AU"/>
        </w:rPr>
        <w:t>F</w:t>
      </w:r>
      <w:r w:rsidR="7FD20301" w:rsidRPr="62CEC2F1">
        <w:rPr>
          <w:sz w:val="24"/>
          <w:szCs w:val="24"/>
          <w:lang w:val="en-AU"/>
        </w:rPr>
        <w:t xml:space="preserve">acilitate artist-centred decision making, art making and learning and exchange. </w:t>
      </w:r>
    </w:p>
    <w:p w14:paraId="33462217" w14:textId="5BAC1C17" w:rsidR="00760F5B" w:rsidRDefault="7FD20301" w:rsidP="62CEC2F1">
      <w:pPr>
        <w:pStyle w:val="ListParagraph"/>
        <w:numPr>
          <w:ilvl w:val="0"/>
          <w:numId w:val="2"/>
        </w:numPr>
        <w:rPr>
          <w:sz w:val="24"/>
          <w:szCs w:val="24"/>
          <w:lang w:val="en-AU"/>
        </w:rPr>
      </w:pPr>
      <w:r w:rsidRPr="62CEC2F1">
        <w:rPr>
          <w:sz w:val="24"/>
          <w:szCs w:val="24"/>
          <w:lang w:val="en-AU"/>
        </w:rPr>
        <w:t xml:space="preserve">Enact social change through embedding long-form engagement with civic infrastructure within justice-, relational- and place-based approaches to art making. </w:t>
      </w:r>
    </w:p>
    <w:p w14:paraId="3E1A66A3" w14:textId="30E4BC82" w:rsidR="00760F5B" w:rsidRDefault="7FD20301" w:rsidP="62CEC2F1">
      <w:pPr>
        <w:pStyle w:val="ListParagraph"/>
        <w:numPr>
          <w:ilvl w:val="0"/>
          <w:numId w:val="2"/>
        </w:numPr>
        <w:rPr>
          <w:sz w:val="24"/>
          <w:szCs w:val="24"/>
          <w:lang w:val="en-AU"/>
        </w:rPr>
      </w:pPr>
      <w:r w:rsidRPr="62CEC2F1">
        <w:rPr>
          <w:sz w:val="24"/>
          <w:szCs w:val="24"/>
          <w:lang w:val="en-AU"/>
        </w:rPr>
        <w:t>Cultivate a self-determined community for artists and audiences in Victoria and across Australia.</w:t>
      </w:r>
    </w:p>
    <w:p w14:paraId="0F61050F" w14:textId="00E8E0E3" w:rsidR="00760F5B" w:rsidRDefault="7FD20301" w:rsidP="62CEC2F1">
      <w:pPr>
        <w:pStyle w:val="ListParagraph"/>
        <w:numPr>
          <w:ilvl w:val="0"/>
          <w:numId w:val="2"/>
        </w:numPr>
        <w:rPr>
          <w:sz w:val="24"/>
          <w:szCs w:val="24"/>
          <w:lang w:val="en-AU"/>
        </w:rPr>
      </w:pPr>
      <w:r w:rsidRPr="62CEC2F1">
        <w:rPr>
          <w:sz w:val="24"/>
          <w:szCs w:val="24"/>
          <w:lang w:val="en-AU"/>
        </w:rPr>
        <w:t xml:space="preserve">Foster democratic and dynamic collaborations and partnerships with stakeholders and community in Victoria and across Australia. </w:t>
      </w:r>
    </w:p>
    <w:p w14:paraId="6A395CB8" w14:textId="06E73CF8" w:rsidR="00760F5B" w:rsidRDefault="7FD20301" w:rsidP="62CEC2F1">
      <w:pPr>
        <w:pStyle w:val="ListParagraph"/>
        <w:numPr>
          <w:ilvl w:val="0"/>
          <w:numId w:val="2"/>
        </w:numPr>
        <w:rPr>
          <w:sz w:val="24"/>
          <w:szCs w:val="24"/>
          <w:lang w:val="en-AU"/>
        </w:rPr>
      </w:pPr>
      <w:r w:rsidRPr="62CEC2F1">
        <w:rPr>
          <w:sz w:val="24"/>
          <w:szCs w:val="24"/>
          <w:lang w:val="en-AU"/>
        </w:rPr>
        <w:t>Implement structures to build a stronger organisation that prioritise safety, health and wellbeing in work conditions for our artists, staff and community.</w:t>
      </w:r>
      <w:r w:rsidR="00F96BF3">
        <w:br/>
      </w:r>
      <w:r w:rsidR="00F96BF3">
        <w:br/>
      </w:r>
      <w:r w:rsidR="569A14D5" w:rsidRPr="62CEC2F1">
        <w:rPr>
          <w:b/>
          <w:bCs/>
          <w:sz w:val="40"/>
          <w:szCs w:val="40"/>
          <w:lang w:val="en-AU"/>
        </w:rPr>
        <w:t xml:space="preserve">Strategies </w:t>
      </w:r>
    </w:p>
    <w:tbl>
      <w:tblPr>
        <w:tblStyle w:val="TableGrid"/>
        <w:tblW w:w="0" w:type="auto"/>
        <w:tblLayout w:type="fixed"/>
        <w:tblLook w:val="06A0" w:firstRow="1" w:lastRow="0" w:firstColumn="1" w:lastColumn="0" w:noHBand="1" w:noVBand="1"/>
      </w:tblPr>
      <w:tblGrid>
        <w:gridCol w:w="362"/>
        <w:gridCol w:w="1620"/>
        <w:gridCol w:w="3075"/>
        <w:gridCol w:w="3450"/>
        <w:gridCol w:w="3630"/>
        <w:gridCol w:w="1912"/>
      </w:tblGrid>
      <w:tr w:rsidR="18ACDBE6" w14:paraId="64105666"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577504" w14:textId="7F9376D0" w:rsidR="18ACDBE6" w:rsidRDefault="18ACDBE6" w:rsidP="62CEC2F1">
            <w:pPr>
              <w:rPr>
                <w:b/>
                <w:bCs/>
                <w:sz w:val="24"/>
                <w:szCs w:val="24"/>
              </w:rPr>
            </w:pP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8A08B1" w14:textId="4A0BC4C4" w:rsidR="18ACDBE6" w:rsidRDefault="60807341" w:rsidP="62CEC2F1">
            <w:pPr>
              <w:rPr>
                <w:b/>
                <w:bCs/>
                <w:sz w:val="24"/>
                <w:szCs w:val="24"/>
                <w:lang w:val="en-AU"/>
              </w:rPr>
            </w:pPr>
            <w:r w:rsidRPr="62CEC2F1">
              <w:rPr>
                <w:b/>
                <w:bCs/>
                <w:sz w:val="24"/>
                <w:szCs w:val="24"/>
                <w:lang w:val="en-AU"/>
              </w:rPr>
              <w:t>Strategy</w:t>
            </w:r>
          </w:p>
          <w:p w14:paraId="357124EE" w14:textId="10929FC8" w:rsidR="18ACDBE6" w:rsidRDefault="60807341" w:rsidP="62CEC2F1">
            <w:pPr>
              <w:rPr>
                <w:b/>
                <w:bCs/>
                <w:sz w:val="24"/>
                <w:szCs w:val="24"/>
              </w:rPr>
            </w:pPr>
            <w:r w:rsidRPr="62CEC2F1">
              <w:rPr>
                <w:b/>
                <w:bCs/>
                <w:sz w:val="24"/>
                <w:szCs w:val="24"/>
              </w:rPr>
              <w:t xml:space="preserve"> </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ADE0EA" w14:textId="42345492" w:rsidR="18ACDBE6" w:rsidRDefault="60807341" w:rsidP="62CEC2F1">
            <w:pPr>
              <w:rPr>
                <w:b/>
                <w:bCs/>
                <w:sz w:val="24"/>
                <w:szCs w:val="24"/>
                <w:lang w:val="en-AU"/>
              </w:rPr>
            </w:pPr>
            <w:r w:rsidRPr="62CEC2F1">
              <w:rPr>
                <w:b/>
                <w:bCs/>
                <w:sz w:val="24"/>
                <w:szCs w:val="24"/>
                <w:lang w:val="en-AU"/>
              </w:rPr>
              <w:t>Activities</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68C64" w14:textId="657E4852" w:rsidR="18ACDBE6" w:rsidRDefault="60807341" w:rsidP="62CEC2F1">
            <w:pPr>
              <w:rPr>
                <w:b/>
                <w:bCs/>
                <w:sz w:val="24"/>
                <w:szCs w:val="24"/>
                <w:lang w:val="en-AU"/>
              </w:rPr>
            </w:pPr>
            <w:r w:rsidRPr="62CEC2F1">
              <w:rPr>
                <w:b/>
                <w:bCs/>
                <w:sz w:val="24"/>
                <w:szCs w:val="24"/>
                <w:lang w:val="en-AU"/>
              </w:rPr>
              <w:t>Output Targets</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874328" w14:textId="3793E01E" w:rsidR="18ACDBE6" w:rsidRDefault="60807341" w:rsidP="62CEC2F1">
            <w:pPr>
              <w:rPr>
                <w:b/>
                <w:bCs/>
                <w:sz w:val="24"/>
                <w:szCs w:val="24"/>
                <w:lang w:val="en-AU"/>
              </w:rPr>
            </w:pPr>
            <w:r w:rsidRPr="62CEC2F1">
              <w:rPr>
                <w:b/>
                <w:bCs/>
                <w:sz w:val="24"/>
                <w:szCs w:val="24"/>
                <w:lang w:val="en-AU"/>
              </w:rPr>
              <w:t>Impact Targets</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B6CDB9" w14:textId="7217CDBE" w:rsidR="18ACDBE6" w:rsidRDefault="60807341" w:rsidP="62CEC2F1">
            <w:pPr>
              <w:rPr>
                <w:b/>
                <w:bCs/>
                <w:sz w:val="24"/>
                <w:szCs w:val="24"/>
                <w:lang w:val="en-AU"/>
              </w:rPr>
            </w:pPr>
            <w:r w:rsidRPr="62CEC2F1">
              <w:rPr>
                <w:b/>
                <w:bCs/>
                <w:sz w:val="24"/>
                <w:szCs w:val="24"/>
                <w:lang w:val="en-AU"/>
              </w:rPr>
              <w:t>Method of Collection</w:t>
            </w:r>
          </w:p>
        </w:tc>
      </w:tr>
      <w:tr w:rsidR="18ACDBE6" w14:paraId="0A450758"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3AD7FF" w14:textId="5D0C90ED" w:rsidR="18ACDBE6" w:rsidRDefault="60807341" w:rsidP="62CEC2F1">
            <w:pPr>
              <w:rPr>
                <w:b/>
                <w:bCs/>
                <w:sz w:val="24"/>
                <w:szCs w:val="24"/>
                <w:lang w:val="en-AU"/>
              </w:rPr>
            </w:pPr>
            <w:r w:rsidRPr="62CEC2F1">
              <w:rPr>
                <w:b/>
                <w:bCs/>
                <w:sz w:val="24"/>
                <w:szCs w:val="24"/>
                <w:lang w:val="en-AU"/>
              </w:rPr>
              <w:t>1</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50CAF1" w14:textId="5D11B658" w:rsidR="18ACDBE6" w:rsidRDefault="41DF243A" w:rsidP="62CEC2F1">
            <w:pPr>
              <w:rPr>
                <w:sz w:val="24"/>
                <w:szCs w:val="24"/>
                <w:lang w:val="en-AU"/>
              </w:rPr>
            </w:pPr>
            <w:r w:rsidRPr="62CEC2F1">
              <w:rPr>
                <w:sz w:val="24"/>
                <w:szCs w:val="24"/>
                <w:lang w:val="en-AU"/>
              </w:rPr>
              <w:t>C</w:t>
            </w:r>
            <w:r w:rsidR="60807341" w:rsidRPr="62CEC2F1">
              <w:rPr>
                <w:sz w:val="24"/>
                <w:szCs w:val="24"/>
                <w:lang w:val="en-AU"/>
              </w:rPr>
              <w:t xml:space="preserve">reate and maintain a safe and welcoming home base at Brunswick Mechanics as a community hub for peer connection and learning. </w:t>
            </w:r>
          </w:p>
          <w:p w14:paraId="3DC97730" w14:textId="5C944A9B" w:rsidR="18ACDBE6" w:rsidRDefault="60807341" w:rsidP="62CEC2F1">
            <w:pPr>
              <w:rPr>
                <w:sz w:val="24"/>
                <w:szCs w:val="24"/>
              </w:rPr>
            </w:pPr>
            <w:r w:rsidRPr="62CEC2F1">
              <w:rPr>
                <w:sz w:val="24"/>
                <w:szCs w:val="24"/>
              </w:rPr>
              <w:t xml:space="preserve"> </w:t>
            </w:r>
          </w:p>
          <w:p w14:paraId="2498EE75" w14:textId="243BDF70" w:rsidR="18ACDBE6" w:rsidRDefault="60807341" w:rsidP="62CEC2F1">
            <w:pPr>
              <w:rPr>
                <w:sz w:val="24"/>
                <w:szCs w:val="24"/>
              </w:rPr>
            </w:pPr>
            <w:r w:rsidRPr="62CEC2F1">
              <w:rPr>
                <w:sz w:val="24"/>
                <w:szCs w:val="24"/>
              </w:rPr>
              <w:lastRenderedPageBreak/>
              <w:t xml:space="preserve"> </w:t>
            </w:r>
          </w:p>
          <w:p w14:paraId="6A2B65F5" w14:textId="657AA974" w:rsidR="18ACDBE6" w:rsidRDefault="60807341" w:rsidP="62CEC2F1">
            <w:pPr>
              <w:rPr>
                <w:sz w:val="24"/>
                <w:szCs w:val="24"/>
              </w:rPr>
            </w:pPr>
            <w:r w:rsidRPr="62CEC2F1">
              <w:rPr>
                <w:sz w:val="24"/>
                <w:szCs w:val="24"/>
              </w:rPr>
              <w:t xml:space="preserve"> </w:t>
            </w:r>
          </w:p>
          <w:p w14:paraId="42393BAD" w14:textId="615D2840" w:rsidR="18ACDBE6" w:rsidRDefault="60807341" w:rsidP="62CEC2F1">
            <w:pPr>
              <w:rPr>
                <w:sz w:val="24"/>
                <w:szCs w:val="24"/>
              </w:rPr>
            </w:pPr>
            <w:r w:rsidRPr="62CEC2F1">
              <w:rPr>
                <w:sz w:val="24"/>
                <w:szCs w:val="24"/>
              </w:rPr>
              <w:t xml:space="preserve"> </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9EB710" w14:textId="017D0C20" w:rsidR="0C374EAC" w:rsidRDefault="00F96BF3" w:rsidP="62CEC2F1">
            <w:pPr>
              <w:rPr>
                <w:sz w:val="24"/>
                <w:szCs w:val="24"/>
                <w:lang w:val="en-AU"/>
              </w:rPr>
            </w:pPr>
            <w:r>
              <w:rPr>
                <w:sz w:val="24"/>
                <w:szCs w:val="24"/>
                <w:lang w:val="en-AU"/>
              </w:rPr>
              <w:lastRenderedPageBreak/>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7395A6" w14:textId="75A62CCA" w:rsidR="18ACDBE6" w:rsidRDefault="60807341" w:rsidP="62CEC2F1">
            <w:pPr>
              <w:rPr>
                <w:sz w:val="24"/>
                <w:szCs w:val="24"/>
                <w:lang w:val="en-AU"/>
              </w:rPr>
            </w:pPr>
            <w:r w:rsidRPr="62CEC2F1">
              <w:rPr>
                <w:sz w:val="24"/>
                <w:szCs w:val="24"/>
                <w:lang w:val="en-AU"/>
              </w:rPr>
              <w:t>5 x community events annually</w:t>
            </w:r>
          </w:p>
          <w:p w14:paraId="6FA59DB7" w14:textId="3F5F2D34" w:rsidR="18ACDBE6" w:rsidRDefault="60807341" w:rsidP="62CEC2F1">
            <w:pPr>
              <w:rPr>
                <w:sz w:val="24"/>
                <w:szCs w:val="24"/>
                <w:lang w:val="en-AU"/>
              </w:rPr>
            </w:pPr>
            <w:r w:rsidRPr="62CEC2F1">
              <w:rPr>
                <w:sz w:val="24"/>
                <w:szCs w:val="24"/>
                <w:lang w:val="en-AU"/>
              </w:rPr>
              <w:t>400 people who use the “Introduce Yourself” platform yearly</w:t>
            </w:r>
          </w:p>
          <w:p w14:paraId="4191C4C7" w14:textId="60E98593" w:rsidR="18ACDBE6" w:rsidRDefault="60807341" w:rsidP="62CEC2F1">
            <w:pPr>
              <w:rPr>
                <w:sz w:val="24"/>
                <w:szCs w:val="24"/>
                <w:lang w:val="en-AU"/>
              </w:rPr>
            </w:pPr>
            <w:r w:rsidRPr="62CEC2F1">
              <w:rPr>
                <w:sz w:val="24"/>
                <w:szCs w:val="24"/>
                <w:lang w:val="en-AU"/>
              </w:rPr>
              <w:t>25% Moreland artists, 45% Greater Melbourne artists, 15% Outer-suburb Melbourne artists, 20% Regional Victorian artists, 35% of interstate artists</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B64EF7" w14:textId="5DE64349" w:rsidR="18ACDBE6" w:rsidRDefault="60807341" w:rsidP="62CEC2F1">
            <w:pPr>
              <w:rPr>
                <w:sz w:val="24"/>
                <w:szCs w:val="24"/>
                <w:lang w:val="en-AU"/>
              </w:rPr>
            </w:pPr>
            <w:r w:rsidRPr="62CEC2F1">
              <w:rPr>
                <w:sz w:val="24"/>
                <w:szCs w:val="24"/>
                <w:lang w:val="en-AU"/>
              </w:rPr>
              <w:t>&gt;80% of artists/participants feel:</w:t>
            </w:r>
          </w:p>
          <w:p w14:paraId="1098A5C4" w14:textId="245FFF7F" w:rsidR="18ACDBE6" w:rsidRDefault="60807341" w:rsidP="62CEC2F1">
            <w:pPr>
              <w:rPr>
                <w:sz w:val="24"/>
                <w:szCs w:val="24"/>
                <w:lang w:val="en-AU"/>
              </w:rPr>
            </w:pPr>
            <w:r w:rsidRPr="62CEC2F1">
              <w:rPr>
                <w:sz w:val="24"/>
                <w:szCs w:val="24"/>
                <w:lang w:val="en-AU"/>
              </w:rPr>
              <w:t>safe, welcomed and connected to peers</w:t>
            </w:r>
          </w:p>
          <w:p w14:paraId="0D389006" w14:textId="23A9BF38" w:rsidR="18ACDBE6" w:rsidRDefault="60807341" w:rsidP="62CEC2F1">
            <w:pPr>
              <w:rPr>
                <w:sz w:val="24"/>
                <w:szCs w:val="24"/>
                <w:lang w:val="en-AU"/>
              </w:rPr>
            </w:pPr>
            <w:r w:rsidRPr="62CEC2F1">
              <w:rPr>
                <w:sz w:val="24"/>
                <w:szCs w:val="24"/>
                <w:lang w:val="en-AU"/>
              </w:rPr>
              <w:t>NW activities provided opportunity for practice development and economic opportunities for future presentation growth</w:t>
            </w:r>
          </w:p>
          <w:p w14:paraId="14BE5E19" w14:textId="72FF6BA7" w:rsidR="18ACDBE6" w:rsidRDefault="60807341" w:rsidP="62CEC2F1">
            <w:pPr>
              <w:rPr>
                <w:sz w:val="24"/>
                <w:szCs w:val="24"/>
                <w:lang w:val="en-AU"/>
              </w:rPr>
            </w:pPr>
            <w:r w:rsidRPr="62CEC2F1">
              <w:rPr>
                <w:sz w:val="24"/>
                <w:szCs w:val="24"/>
                <w:lang w:val="en-AU"/>
              </w:rPr>
              <w:t>felt connected with others in the sector</w:t>
            </w:r>
          </w:p>
          <w:p w14:paraId="52715CE7" w14:textId="3F558E95" w:rsidR="18ACDBE6" w:rsidRDefault="60807341" w:rsidP="62CEC2F1">
            <w:pPr>
              <w:rPr>
                <w:sz w:val="24"/>
                <w:szCs w:val="24"/>
                <w:lang w:val="en-AU"/>
              </w:rPr>
            </w:pPr>
            <w:r w:rsidRPr="62CEC2F1">
              <w:rPr>
                <w:sz w:val="24"/>
                <w:szCs w:val="24"/>
                <w:lang w:val="en-AU"/>
              </w:rPr>
              <w:t xml:space="preserve"> </w:t>
            </w:r>
          </w:p>
          <w:p w14:paraId="3DD51AE0" w14:textId="63215586" w:rsidR="18ACDBE6" w:rsidRDefault="60807341" w:rsidP="62CEC2F1">
            <w:pPr>
              <w:rPr>
                <w:sz w:val="24"/>
                <w:szCs w:val="24"/>
                <w:lang w:val="en-AU"/>
              </w:rPr>
            </w:pPr>
            <w:r w:rsidRPr="62CEC2F1">
              <w:rPr>
                <w:sz w:val="24"/>
                <w:szCs w:val="24"/>
                <w:lang w:val="en-AU"/>
              </w:rPr>
              <w:lastRenderedPageBreak/>
              <w:t>&gt;30% of drop-ins/interactions/</w:t>
            </w:r>
            <w:r w:rsidR="0E9BBCB5" w:rsidRPr="62CEC2F1">
              <w:rPr>
                <w:sz w:val="24"/>
                <w:szCs w:val="24"/>
                <w:lang w:val="en-AU"/>
              </w:rPr>
              <w:t xml:space="preserve"> “</w:t>
            </w:r>
            <w:r w:rsidRPr="62CEC2F1">
              <w:rPr>
                <w:sz w:val="24"/>
                <w:szCs w:val="24"/>
                <w:lang w:val="en-AU"/>
              </w:rPr>
              <w:t>Introduce Yourself” turn into opportunities</w:t>
            </w:r>
          </w:p>
          <w:p w14:paraId="0581C460" w14:textId="0513C29E" w:rsidR="18ACDBE6" w:rsidRDefault="60807341" w:rsidP="62CEC2F1">
            <w:pPr>
              <w:rPr>
                <w:sz w:val="24"/>
                <w:szCs w:val="24"/>
              </w:rPr>
            </w:pPr>
            <w:r w:rsidRPr="62CEC2F1">
              <w:rPr>
                <w:sz w:val="24"/>
                <w:szCs w:val="24"/>
              </w:rPr>
              <w:t xml:space="preserve"> </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688175" w14:textId="090E1049" w:rsidR="18ACDBE6" w:rsidRDefault="60807341" w:rsidP="62CEC2F1">
            <w:pPr>
              <w:rPr>
                <w:sz w:val="24"/>
                <w:szCs w:val="24"/>
                <w:lang w:val="en-AU"/>
              </w:rPr>
            </w:pPr>
            <w:r w:rsidRPr="62CEC2F1">
              <w:rPr>
                <w:sz w:val="24"/>
                <w:szCs w:val="24"/>
                <w:lang w:val="en-AU"/>
              </w:rPr>
              <w:lastRenderedPageBreak/>
              <w:t>Artist / Participant survey</w:t>
            </w:r>
          </w:p>
          <w:p w14:paraId="40A24369" w14:textId="6BE6C817" w:rsidR="18ACDBE6" w:rsidRDefault="60807341" w:rsidP="62CEC2F1">
            <w:pPr>
              <w:rPr>
                <w:sz w:val="24"/>
                <w:szCs w:val="24"/>
                <w:lang w:val="en-AU"/>
              </w:rPr>
            </w:pPr>
            <w:r w:rsidRPr="62CEC2F1">
              <w:rPr>
                <w:sz w:val="24"/>
                <w:szCs w:val="24"/>
                <w:lang w:val="en-AU"/>
              </w:rPr>
              <w:t xml:space="preserve"> </w:t>
            </w:r>
          </w:p>
          <w:p w14:paraId="1BCC8469" w14:textId="7DA6B247" w:rsidR="18ACDBE6" w:rsidRDefault="60807341" w:rsidP="62CEC2F1">
            <w:pPr>
              <w:rPr>
                <w:sz w:val="24"/>
                <w:szCs w:val="24"/>
                <w:lang w:val="en-AU"/>
              </w:rPr>
            </w:pPr>
            <w:r w:rsidRPr="62CEC2F1">
              <w:rPr>
                <w:sz w:val="24"/>
                <w:szCs w:val="24"/>
                <w:lang w:val="en-AU"/>
              </w:rPr>
              <w:t xml:space="preserve"> </w:t>
            </w:r>
          </w:p>
          <w:p w14:paraId="04005612" w14:textId="0A463CA5" w:rsidR="18ACDBE6" w:rsidRDefault="60807341" w:rsidP="62CEC2F1">
            <w:pPr>
              <w:rPr>
                <w:sz w:val="24"/>
                <w:szCs w:val="24"/>
                <w:lang w:val="en-AU"/>
              </w:rPr>
            </w:pPr>
            <w:r w:rsidRPr="62CEC2F1">
              <w:rPr>
                <w:sz w:val="24"/>
                <w:szCs w:val="24"/>
                <w:lang w:val="en-AU"/>
              </w:rPr>
              <w:t xml:space="preserve"> </w:t>
            </w:r>
          </w:p>
        </w:tc>
      </w:tr>
      <w:tr w:rsidR="18ACDBE6" w14:paraId="55A64E78" w14:textId="77777777" w:rsidTr="62CEC2F1">
        <w:tc>
          <w:tcPr>
            <w:tcW w:w="362" w:type="dxa"/>
            <w:tcBorders>
              <w:top w:val="single" w:sz="8" w:space="0" w:color="000000" w:themeColor="text1"/>
              <w:left w:val="single" w:sz="8" w:space="0" w:color="000000" w:themeColor="text1"/>
              <w:bottom w:val="nil"/>
              <w:right w:val="single" w:sz="8" w:space="0" w:color="000000" w:themeColor="text1"/>
            </w:tcBorders>
          </w:tcPr>
          <w:p w14:paraId="3B075A84" w14:textId="69A37EB9" w:rsidR="18ACDBE6" w:rsidRDefault="60807341" w:rsidP="62CEC2F1">
            <w:pPr>
              <w:rPr>
                <w:b/>
                <w:bCs/>
                <w:sz w:val="24"/>
                <w:szCs w:val="24"/>
                <w:lang w:val="en-AU"/>
              </w:rPr>
            </w:pPr>
            <w:r w:rsidRPr="62CEC2F1">
              <w:rPr>
                <w:b/>
                <w:bCs/>
                <w:sz w:val="24"/>
                <w:szCs w:val="24"/>
                <w:lang w:val="en-AU"/>
              </w:rPr>
              <w:t>2</w:t>
            </w:r>
          </w:p>
        </w:tc>
        <w:tc>
          <w:tcPr>
            <w:tcW w:w="1620" w:type="dxa"/>
            <w:tcBorders>
              <w:top w:val="single" w:sz="8" w:space="0" w:color="000000" w:themeColor="text1"/>
              <w:left w:val="single" w:sz="8" w:space="0" w:color="000000" w:themeColor="text1"/>
              <w:bottom w:val="nil"/>
              <w:right w:val="single" w:sz="8" w:space="0" w:color="000000" w:themeColor="text1"/>
            </w:tcBorders>
          </w:tcPr>
          <w:p w14:paraId="1A3B9A37" w14:textId="5503AA4C" w:rsidR="18ACDBE6" w:rsidRDefault="60807341" w:rsidP="62CEC2F1">
            <w:pPr>
              <w:rPr>
                <w:sz w:val="24"/>
                <w:szCs w:val="24"/>
                <w:lang w:val="en-AU"/>
              </w:rPr>
            </w:pPr>
            <w:r w:rsidRPr="62CEC2F1">
              <w:rPr>
                <w:sz w:val="24"/>
                <w:szCs w:val="24"/>
                <w:lang w:val="en-AU"/>
              </w:rPr>
              <w:t>Facilitate artist-centred decision making, art making and learning and exchange.</w:t>
            </w:r>
          </w:p>
          <w:p w14:paraId="604085E4" w14:textId="5B969F87" w:rsidR="18ACDBE6" w:rsidRDefault="60807341" w:rsidP="62CEC2F1">
            <w:pPr>
              <w:rPr>
                <w:sz w:val="24"/>
                <w:szCs w:val="24"/>
              </w:rPr>
            </w:pPr>
            <w:r w:rsidRPr="62CEC2F1">
              <w:rPr>
                <w:sz w:val="24"/>
                <w:szCs w:val="24"/>
              </w:rPr>
              <w:t xml:space="preserve"> </w:t>
            </w:r>
          </w:p>
        </w:tc>
        <w:tc>
          <w:tcPr>
            <w:tcW w:w="3075" w:type="dxa"/>
            <w:tcBorders>
              <w:top w:val="single" w:sz="8" w:space="0" w:color="000000" w:themeColor="text1"/>
              <w:left w:val="single" w:sz="8" w:space="0" w:color="000000" w:themeColor="text1"/>
              <w:bottom w:val="nil"/>
              <w:right w:val="single" w:sz="8" w:space="0" w:color="000000" w:themeColor="text1"/>
            </w:tcBorders>
          </w:tcPr>
          <w:p w14:paraId="56EAAAE8" w14:textId="0EAD29D5" w:rsidR="18ACDBE6" w:rsidRDefault="60807341" w:rsidP="62CEC2F1">
            <w:pPr>
              <w:rPr>
                <w:sz w:val="24"/>
                <w:szCs w:val="24"/>
                <w:lang w:val="en-AU"/>
              </w:rPr>
            </w:pPr>
            <w:r w:rsidRPr="62CEC2F1">
              <w:rPr>
                <w:sz w:val="24"/>
                <w:szCs w:val="24"/>
                <w:lang w:val="en-AU"/>
              </w:rPr>
              <w:t xml:space="preserve">Mixed programming model for curated commissions, free creative development and community venue hire at Brunswick Mechanics. </w:t>
            </w:r>
          </w:p>
          <w:p w14:paraId="4D4CBE22" w14:textId="5ECB6ECC" w:rsidR="18ACDBE6" w:rsidRDefault="60807341" w:rsidP="62CEC2F1">
            <w:pPr>
              <w:rPr>
                <w:sz w:val="24"/>
                <w:szCs w:val="24"/>
                <w:lang w:val="en-AU"/>
              </w:rPr>
            </w:pPr>
            <w:r w:rsidRPr="62CEC2F1">
              <w:rPr>
                <w:sz w:val="24"/>
                <w:szCs w:val="24"/>
                <w:lang w:val="en-AU"/>
              </w:rPr>
              <w:t>Programs include</w:t>
            </w:r>
            <w:r w:rsidR="080BAA83" w:rsidRPr="62CEC2F1">
              <w:rPr>
                <w:sz w:val="24"/>
                <w:szCs w:val="24"/>
                <w:lang w:val="en-AU"/>
              </w:rPr>
              <w:t xml:space="preserve"> </w:t>
            </w:r>
            <w:r w:rsidRPr="62CEC2F1">
              <w:rPr>
                <w:sz w:val="24"/>
                <w:szCs w:val="24"/>
                <w:lang w:val="en-AU"/>
              </w:rPr>
              <w:t xml:space="preserve">Kickstart, TIDAL, ALL School, Keynote projects, Creative Development residencies and public </w:t>
            </w:r>
            <w:proofErr w:type="gramStart"/>
            <w:r w:rsidRPr="62CEC2F1">
              <w:rPr>
                <w:sz w:val="24"/>
                <w:szCs w:val="24"/>
                <w:lang w:val="en-AU"/>
              </w:rPr>
              <w:t>art work</w:t>
            </w:r>
            <w:proofErr w:type="gramEnd"/>
            <w:r w:rsidRPr="62CEC2F1">
              <w:rPr>
                <w:sz w:val="24"/>
                <w:szCs w:val="24"/>
                <w:lang w:val="en-AU"/>
              </w:rPr>
              <w:t xml:space="preserve"> commissions</w:t>
            </w:r>
          </w:p>
        </w:tc>
        <w:tc>
          <w:tcPr>
            <w:tcW w:w="3450" w:type="dxa"/>
            <w:tcBorders>
              <w:top w:val="single" w:sz="8" w:space="0" w:color="000000" w:themeColor="text1"/>
              <w:left w:val="single" w:sz="8" w:space="0" w:color="000000" w:themeColor="text1"/>
              <w:bottom w:val="nil"/>
              <w:right w:val="single" w:sz="8" w:space="0" w:color="000000" w:themeColor="text1"/>
            </w:tcBorders>
          </w:tcPr>
          <w:p w14:paraId="6E48C011" w14:textId="7004055A" w:rsidR="18ACDBE6" w:rsidRDefault="60807341" w:rsidP="62CEC2F1">
            <w:pPr>
              <w:rPr>
                <w:sz w:val="24"/>
                <w:szCs w:val="24"/>
                <w:lang w:val="en-AU"/>
              </w:rPr>
            </w:pPr>
            <w:r w:rsidRPr="62CEC2F1">
              <w:rPr>
                <w:sz w:val="24"/>
                <w:szCs w:val="24"/>
                <w:lang w:val="en-AU"/>
              </w:rPr>
              <w:t xml:space="preserve">10 x Kickstart artists to a total commissioning pool of $200,000 yearly </w:t>
            </w:r>
          </w:p>
          <w:p w14:paraId="32FB258C" w14:textId="65B4B3FC" w:rsidR="18ACDBE6" w:rsidRDefault="60807341" w:rsidP="62CEC2F1">
            <w:pPr>
              <w:rPr>
                <w:sz w:val="24"/>
                <w:szCs w:val="24"/>
                <w:lang w:val="en-AU"/>
              </w:rPr>
            </w:pPr>
            <w:r w:rsidRPr="62CEC2F1">
              <w:rPr>
                <w:sz w:val="24"/>
                <w:szCs w:val="24"/>
                <w:lang w:val="en-AU"/>
              </w:rPr>
              <w:t>1 x TIDAL project to a total commissioning pool of $160,000 biennially in year 1 and 2, increasing to 3 x TIDAL projects across Victoria and Australia to a total pool of $360,000 in year 3 and 4</w:t>
            </w:r>
          </w:p>
          <w:p w14:paraId="2C5F644C" w14:textId="24215A2C" w:rsidR="18ACDBE6" w:rsidRDefault="60807341" w:rsidP="62CEC2F1">
            <w:pPr>
              <w:rPr>
                <w:sz w:val="24"/>
                <w:szCs w:val="24"/>
                <w:lang w:val="en-AU"/>
              </w:rPr>
            </w:pPr>
            <w:r w:rsidRPr="62CEC2F1">
              <w:rPr>
                <w:sz w:val="24"/>
                <w:szCs w:val="24"/>
                <w:lang w:val="en-AU"/>
              </w:rPr>
              <w:t>12 x ALL School content commissions to a total pool of $24,000 in year 1 and 2, increasing to $36,000 in year 3 and 4</w:t>
            </w:r>
          </w:p>
          <w:p w14:paraId="4A871184" w14:textId="04A8165B" w:rsidR="18ACDBE6" w:rsidRDefault="60807341" w:rsidP="62CEC2F1">
            <w:pPr>
              <w:rPr>
                <w:sz w:val="24"/>
                <w:szCs w:val="24"/>
                <w:lang w:val="en-AU"/>
              </w:rPr>
            </w:pPr>
            <w:r w:rsidRPr="62CEC2F1">
              <w:rPr>
                <w:sz w:val="24"/>
                <w:szCs w:val="24"/>
                <w:lang w:val="en-AU"/>
              </w:rPr>
              <w:t xml:space="preserve">4 x commissions annually to create a public </w:t>
            </w:r>
            <w:proofErr w:type="gramStart"/>
            <w:r w:rsidRPr="62CEC2F1">
              <w:rPr>
                <w:sz w:val="24"/>
                <w:szCs w:val="24"/>
                <w:lang w:val="en-AU"/>
              </w:rPr>
              <w:t>art work</w:t>
            </w:r>
            <w:proofErr w:type="gramEnd"/>
            <w:r w:rsidRPr="62CEC2F1">
              <w:rPr>
                <w:sz w:val="24"/>
                <w:szCs w:val="24"/>
                <w:lang w:val="en-AU"/>
              </w:rPr>
              <w:t xml:space="preserve"> in external spaces at Brunswick Mechanics</w:t>
            </w:r>
          </w:p>
          <w:p w14:paraId="7DAE7C59" w14:textId="03289E36" w:rsidR="18ACDBE6" w:rsidRDefault="60807341" w:rsidP="62CEC2F1">
            <w:pPr>
              <w:rPr>
                <w:sz w:val="24"/>
                <w:szCs w:val="24"/>
                <w:lang w:val="en-AU"/>
              </w:rPr>
            </w:pPr>
            <w:r w:rsidRPr="62CEC2F1">
              <w:rPr>
                <w:sz w:val="24"/>
                <w:szCs w:val="24"/>
                <w:lang w:val="en-AU"/>
              </w:rPr>
              <w:t>30% Brunswick Mechanics provided to Creative Development residencies</w:t>
            </w:r>
          </w:p>
          <w:p w14:paraId="5790C833" w14:textId="4F213104" w:rsidR="18ACDBE6" w:rsidRDefault="60807341" w:rsidP="62CEC2F1">
            <w:pPr>
              <w:rPr>
                <w:sz w:val="24"/>
                <w:szCs w:val="24"/>
                <w:lang w:val="en-AU"/>
              </w:rPr>
            </w:pPr>
            <w:r w:rsidRPr="62CEC2F1">
              <w:rPr>
                <w:sz w:val="24"/>
                <w:szCs w:val="24"/>
                <w:lang w:val="en-AU"/>
              </w:rPr>
              <w:t>1 x Next Wave Keynote projects at Brunswick Mechanics developed and presented biennially</w:t>
            </w:r>
          </w:p>
          <w:p w14:paraId="28C92BF6" w14:textId="037DD303" w:rsidR="18ACDBE6" w:rsidRDefault="60807341" w:rsidP="62CEC2F1">
            <w:pPr>
              <w:rPr>
                <w:sz w:val="24"/>
                <w:szCs w:val="24"/>
                <w:lang w:val="en-AU"/>
              </w:rPr>
            </w:pPr>
            <w:r w:rsidRPr="62CEC2F1">
              <w:rPr>
                <w:sz w:val="24"/>
                <w:szCs w:val="24"/>
                <w:lang w:val="en-AU"/>
              </w:rPr>
              <w:lastRenderedPageBreak/>
              <w:t>100% of artists will be paid superannuation by 2022</w:t>
            </w:r>
          </w:p>
          <w:p w14:paraId="250E2199" w14:textId="4D2DC905" w:rsidR="18ACDBE6" w:rsidRDefault="60807341" w:rsidP="62CEC2F1">
            <w:pPr>
              <w:rPr>
                <w:sz w:val="24"/>
                <w:szCs w:val="24"/>
              </w:rPr>
            </w:pPr>
            <w:r w:rsidRPr="62CEC2F1">
              <w:rPr>
                <w:sz w:val="24"/>
                <w:szCs w:val="24"/>
              </w:rPr>
              <w:t xml:space="preserve"> </w:t>
            </w:r>
          </w:p>
        </w:tc>
        <w:tc>
          <w:tcPr>
            <w:tcW w:w="3630" w:type="dxa"/>
            <w:tcBorders>
              <w:top w:val="single" w:sz="8" w:space="0" w:color="000000" w:themeColor="text1"/>
              <w:left w:val="single" w:sz="8" w:space="0" w:color="000000" w:themeColor="text1"/>
              <w:bottom w:val="nil"/>
              <w:right w:val="single" w:sz="8" w:space="0" w:color="000000" w:themeColor="text1"/>
            </w:tcBorders>
          </w:tcPr>
          <w:p w14:paraId="26927E25" w14:textId="49674E00" w:rsidR="18ACDBE6" w:rsidRDefault="60807341" w:rsidP="62CEC2F1">
            <w:pPr>
              <w:rPr>
                <w:sz w:val="24"/>
                <w:szCs w:val="24"/>
                <w:lang w:val="en-AU"/>
              </w:rPr>
            </w:pPr>
            <w:r w:rsidRPr="62CEC2F1">
              <w:rPr>
                <w:sz w:val="24"/>
                <w:szCs w:val="24"/>
                <w:lang w:val="en-AU"/>
              </w:rPr>
              <w:lastRenderedPageBreak/>
              <w:t>&gt;80% of artists agree that:</w:t>
            </w:r>
          </w:p>
          <w:p w14:paraId="1F5DEEFE" w14:textId="1A274BC4" w:rsidR="18ACDBE6" w:rsidRDefault="60807341" w:rsidP="62CEC2F1">
            <w:pPr>
              <w:rPr>
                <w:sz w:val="24"/>
                <w:szCs w:val="24"/>
                <w:lang w:val="en-AU"/>
              </w:rPr>
            </w:pPr>
            <w:r w:rsidRPr="62CEC2F1">
              <w:rPr>
                <w:sz w:val="24"/>
                <w:szCs w:val="24"/>
                <w:lang w:val="en-AU"/>
              </w:rPr>
              <w:t>participation increased career &amp; economic opportunities</w:t>
            </w:r>
          </w:p>
          <w:p w14:paraId="033037CF" w14:textId="6CCB9A05" w:rsidR="18ACDBE6" w:rsidRDefault="60807341" w:rsidP="62CEC2F1">
            <w:pPr>
              <w:rPr>
                <w:sz w:val="24"/>
                <w:szCs w:val="24"/>
                <w:lang w:val="en-AU"/>
              </w:rPr>
            </w:pPr>
            <w:r w:rsidRPr="62CEC2F1">
              <w:rPr>
                <w:sz w:val="24"/>
                <w:szCs w:val="24"/>
                <w:lang w:val="en-AU"/>
              </w:rPr>
              <w:t>feel a sense of agency and purpose throughout their engagement with Next Wave</w:t>
            </w:r>
          </w:p>
          <w:p w14:paraId="31FCECD4" w14:textId="4A5122F5" w:rsidR="18ACDBE6" w:rsidRDefault="60807341" w:rsidP="62CEC2F1">
            <w:pPr>
              <w:rPr>
                <w:sz w:val="24"/>
                <w:szCs w:val="24"/>
              </w:rPr>
            </w:pPr>
            <w:r w:rsidRPr="62CEC2F1">
              <w:rPr>
                <w:sz w:val="24"/>
                <w:szCs w:val="24"/>
                <w:lang w:val="en-AU"/>
              </w:rPr>
              <w:t>support from early development</w:t>
            </w:r>
            <w:r w:rsidRPr="62CEC2F1">
              <w:rPr>
                <w:sz w:val="24"/>
                <w:szCs w:val="24"/>
              </w:rPr>
              <w:t xml:space="preserve"> stages to premiere is integral to the development of new work</w:t>
            </w:r>
          </w:p>
          <w:p w14:paraId="344DCB98" w14:textId="4355C456" w:rsidR="18ACDBE6" w:rsidRDefault="60807341" w:rsidP="62CEC2F1">
            <w:pPr>
              <w:rPr>
                <w:sz w:val="24"/>
                <w:szCs w:val="24"/>
                <w:lang w:val="en-AU"/>
              </w:rPr>
            </w:pPr>
            <w:r w:rsidRPr="62CEC2F1">
              <w:rPr>
                <w:sz w:val="24"/>
                <w:szCs w:val="24"/>
                <w:lang w:val="en-AU"/>
              </w:rPr>
              <w:t>Next Wave contributes to the sustainability of their practice.</w:t>
            </w:r>
          </w:p>
          <w:p w14:paraId="070B9DCA" w14:textId="6C7ADBF9" w:rsidR="18ACDBE6" w:rsidRDefault="60807341" w:rsidP="62CEC2F1">
            <w:pPr>
              <w:rPr>
                <w:sz w:val="24"/>
                <w:szCs w:val="24"/>
              </w:rPr>
            </w:pPr>
            <w:r w:rsidRPr="62CEC2F1">
              <w:rPr>
                <w:sz w:val="24"/>
                <w:szCs w:val="24"/>
              </w:rPr>
              <w:t xml:space="preserve"> </w:t>
            </w:r>
          </w:p>
          <w:p w14:paraId="024DDC52" w14:textId="30D415E2" w:rsidR="18ACDBE6" w:rsidRDefault="60807341" w:rsidP="62CEC2F1">
            <w:pPr>
              <w:rPr>
                <w:sz w:val="24"/>
                <w:szCs w:val="24"/>
                <w:lang w:val="en-AU"/>
              </w:rPr>
            </w:pPr>
            <w:r w:rsidRPr="62CEC2F1">
              <w:rPr>
                <w:sz w:val="24"/>
                <w:szCs w:val="24"/>
                <w:lang w:val="en-AU"/>
              </w:rPr>
              <w:t>50% of works continue into further development/presentation.</w:t>
            </w:r>
          </w:p>
          <w:p w14:paraId="4D912F39" w14:textId="68525AD3" w:rsidR="18ACDBE6" w:rsidRDefault="60807341" w:rsidP="62CEC2F1">
            <w:pPr>
              <w:rPr>
                <w:sz w:val="24"/>
                <w:szCs w:val="24"/>
              </w:rPr>
            </w:pPr>
            <w:r w:rsidRPr="62CEC2F1">
              <w:rPr>
                <w:sz w:val="24"/>
                <w:szCs w:val="24"/>
              </w:rPr>
              <w:t xml:space="preserve"> </w:t>
            </w:r>
          </w:p>
          <w:p w14:paraId="0483F7C8" w14:textId="565426B0" w:rsidR="18ACDBE6" w:rsidRDefault="60807341" w:rsidP="62CEC2F1">
            <w:pPr>
              <w:rPr>
                <w:sz w:val="24"/>
                <w:szCs w:val="24"/>
                <w:lang w:val="en-AU"/>
              </w:rPr>
            </w:pPr>
            <w:r w:rsidRPr="62CEC2F1">
              <w:rPr>
                <w:sz w:val="24"/>
                <w:szCs w:val="24"/>
                <w:lang w:val="en-AU"/>
              </w:rPr>
              <w:t>5% of strategically targeted events or regular community hires.</w:t>
            </w:r>
          </w:p>
        </w:tc>
        <w:tc>
          <w:tcPr>
            <w:tcW w:w="1912" w:type="dxa"/>
            <w:tcBorders>
              <w:top w:val="single" w:sz="8" w:space="0" w:color="000000" w:themeColor="text1"/>
              <w:left w:val="single" w:sz="8" w:space="0" w:color="000000" w:themeColor="text1"/>
              <w:bottom w:val="nil"/>
              <w:right w:val="single" w:sz="8" w:space="0" w:color="000000" w:themeColor="text1"/>
            </w:tcBorders>
          </w:tcPr>
          <w:p w14:paraId="6BD6BECF" w14:textId="19EEA9C4" w:rsidR="18ACDBE6" w:rsidRDefault="60807341" w:rsidP="62CEC2F1">
            <w:pPr>
              <w:rPr>
                <w:sz w:val="24"/>
                <w:szCs w:val="24"/>
                <w:lang w:val="en-AU"/>
              </w:rPr>
            </w:pPr>
            <w:r w:rsidRPr="62CEC2F1">
              <w:rPr>
                <w:sz w:val="24"/>
                <w:szCs w:val="24"/>
                <w:lang w:val="en-AU"/>
              </w:rPr>
              <w:t>Artist / Participant / Hirer survey</w:t>
            </w:r>
          </w:p>
          <w:p w14:paraId="1DAA1CAB" w14:textId="4782E945" w:rsidR="18ACDBE6" w:rsidRDefault="60807341" w:rsidP="62CEC2F1">
            <w:pPr>
              <w:rPr>
                <w:sz w:val="24"/>
                <w:szCs w:val="24"/>
                <w:lang w:val="en-AU"/>
              </w:rPr>
            </w:pPr>
            <w:r w:rsidRPr="62CEC2F1">
              <w:rPr>
                <w:sz w:val="24"/>
                <w:szCs w:val="24"/>
                <w:lang w:val="en-AU"/>
              </w:rPr>
              <w:t xml:space="preserve"> </w:t>
            </w:r>
          </w:p>
        </w:tc>
      </w:tr>
      <w:tr w:rsidR="18ACDBE6" w14:paraId="76B36D52"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B6BF94" w14:textId="2159277B" w:rsidR="18ACDBE6" w:rsidRDefault="60807341" w:rsidP="62CEC2F1">
            <w:pPr>
              <w:rPr>
                <w:b/>
                <w:bCs/>
                <w:sz w:val="24"/>
                <w:szCs w:val="24"/>
                <w:lang w:val="en-AU"/>
              </w:rPr>
            </w:pPr>
            <w:r w:rsidRPr="62CEC2F1">
              <w:rPr>
                <w:b/>
                <w:bCs/>
                <w:sz w:val="24"/>
                <w:szCs w:val="24"/>
                <w:lang w:val="en-AU"/>
              </w:rPr>
              <w:t>3</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67A9FE" w14:textId="3D0F5E53" w:rsidR="18ACDBE6" w:rsidRDefault="60807341" w:rsidP="62CEC2F1">
            <w:pPr>
              <w:rPr>
                <w:sz w:val="24"/>
                <w:szCs w:val="24"/>
                <w:lang w:val="en-AU"/>
              </w:rPr>
            </w:pPr>
            <w:r w:rsidRPr="62CEC2F1">
              <w:rPr>
                <w:sz w:val="24"/>
                <w:szCs w:val="24"/>
                <w:lang w:val="en-AU"/>
              </w:rPr>
              <w:t>Enact social change through embedding long-form engagement with civic infrastructure within justice-, relational- and place-based approaches to art making.</w:t>
            </w:r>
          </w:p>
          <w:p w14:paraId="0EBBC345" w14:textId="5EF76F4A" w:rsidR="18ACDBE6" w:rsidRDefault="60807341" w:rsidP="62CEC2F1">
            <w:pPr>
              <w:rPr>
                <w:sz w:val="24"/>
                <w:szCs w:val="24"/>
              </w:rPr>
            </w:pPr>
            <w:r w:rsidRPr="62CEC2F1">
              <w:rPr>
                <w:sz w:val="24"/>
                <w:szCs w:val="24"/>
              </w:rPr>
              <w:t xml:space="preserve"> </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0590B2" w14:textId="1293001F" w:rsidR="18ACDBE6" w:rsidRDefault="60807341" w:rsidP="62CEC2F1">
            <w:pPr>
              <w:rPr>
                <w:sz w:val="24"/>
                <w:szCs w:val="24"/>
                <w:lang w:val="en-AU"/>
              </w:rPr>
            </w:pPr>
            <w:r w:rsidRPr="62CEC2F1">
              <w:rPr>
                <w:sz w:val="24"/>
                <w:szCs w:val="24"/>
                <w:lang w:val="en-AU"/>
              </w:rPr>
              <w:t>Activities in Strategy 2, plus:</w:t>
            </w:r>
          </w:p>
          <w:p w14:paraId="425A0880" w14:textId="12B33336" w:rsidR="5B6B2207" w:rsidRDefault="273FE424" w:rsidP="62CEC2F1">
            <w:pPr>
              <w:rPr>
                <w:sz w:val="24"/>
                <w:szCs w:val="24"/>
                <w:lang w:val="en-AU"/>
              </w:rPr>
            </w:pPr>
            <w:r w:rsidRPr="62CEC2F1">
              <w:rPr>
                <w:sz w:val="24"/>
                <w:szCs w:val="24"/>
                <w:lang w:val="en-AU"/>
              </w:rPr>
              <w:t xml:space="preserve">Develop partnerships with </w:t>
            </w:r>
            <w:r w:rsidR="5A474A21" w:rsidRPr="62CEC2F1">
              <w:rPr>
                <w:sz w:val="24"/>
                <w:szCs w:val="24"/>
                <w:lang w:val="en-AU"/>
              </w:rPr>
              <w:t>non-arts organisations and</w:t>
            </w:r>
            <w:r w:rsidR="6460FA10" w:rsidRPr="62CEC2F1">
              <w:rPr>
                <w:sz w:val="24"/>
                <w:szCs w:val="24"/>
                <w:lang w:val="en-AU"/>
              </w:rPr>
              <w:t xml:space="preserve"> cross-portfolio</w:t>
            </w:r>
            <w:r w:rsidR="5A474A21" w:rsidRPr="62CEC2F1">
              <w:rPr>
                <w:sz w:val="24"/>
                <w:szCs w:val="24"/>
                <w:lang w:val="en-AU"/>
              </w:rPr>
              <w:t xml:space="preserve"> institutions</w:t>
            </w:r>
          </w:p>
          <w:p w14:paraId="3164B846" w14:textId="7E09F255" w:rsidR="29C09D84" w:rsidRDefault="06CFBCA4" w:rsidP="62CEC2F1">
            <w:pPr>
              <w:rPr>
                <w:sz w:val="24"/>
                <w:szCs w:val="24"/>
                <w:lang w:val="en-AU"/>
              </w:rPr>
            </w:pPr>
            <w:r w:rsidRPr="62CEC2F1">
              <w:rPr>
                <w:sz w:val="24"/>
                <w:szCs w:val="24"/>
                <w:lang w:val="en-AU"/>
              </w:rPr>
              <w:t>Secure cross-portfolio co-funding opportunities</w:t>
            </w:r>
          </w:p>
          <w:p w14:paraId="7712D97D" w14:textId="1EB2055E" w:rsidR="4027C031" w:rsidRDefault="6A72E9FB" w:rsidP="62CEC2F1">
            <w:pPr>
              <w:rPr>
                <w:sz w:val="24"/>
                <w:szCs w:val="24"/>
                <w:lang w:val="en-AU"/>
              </w:rPr>
            </w:pPr>
            <w:r w:rsidRPr="62CEC2F1">
              <w:rPr>
                <w:sz w:val="24"/>
                <w:szCs w:val="24"/>
                <w:lang w:val="en-AU"/>
              </w:rPr>
              <w:t>Advocate within and external to the arts sector</w:t>
            </w:r>
          </w:p>
          <w:p w14:paraId="601A2179" w14:textId="628A9465" w:rsidR="18ACDBE6" w:rsidRDefault="18ACDBE6" w:rsidP="62CEC2F1">
            <w:pPr>
              <w:rPr>
                <w:sz w:val="24"/>
                <w:szCs w:val="24"/>
                <w:lang w:val="en-AU"/>
              </w:rPr>
            </w:pPr>
          </w:p>
          <w:p w14:paraId="71648897" w14:textId="069E0409" w:rsidR="18ACDBE6" w:rsidRDefault="60807341" w:rsidP="62CEC2F1">
            <w:pPr>
              <w:rPr>
                <w:sz w:val="24"/>
                <w:szCs w:val="24"/>
                <w:lang w:val="en-AU"/>
              </w:rPr>
            </w:pPr>
            <w:r w:rsidRPr="62CEC2F1">
              <w:rPr>
                <w:sz w:val="24"/>
                <w:szCs w:val="24"/>
                <w:lang w:val="en-AU"/>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73E2D9" w14:textId="180326D2" w:rsidR="18ACDBE6" w:rsidRDefault="60807341" w:rsidP="62CEC2F1">
            <w:pPr>
              <w:rPr>
                <w:sz w:val="24"/>
                <w:szCs w:val="24"/>
                <w:lang w:val="en-AU"/>
              </w:rPr>
            </w:pPr>
            <w:r w:rsidRPr="62CEC2F1">
              <w:rPr>
                <w:sz w:val="24"/>
                <w:szCs w:val="24"/>
                <w:lang w:val="en-AU"/>
              </w:rPr>
              <w:t xml:space="preserve">1 x new commission annually to take place within a remote community </w:t>
            </w:r>
          </w:p>
          <w:p w14:paraId="7D7C4AC3" w14:textId="5C21295D" w:rsidR="18ACDBE6" w:rsidRDefault="60807341" w:rsidP="62CEC2F1">
            <w:pPr>
              <w:rPr>
                <w:sz w:val="24"/>
                <w:szCs w:val="24"/>
                <w:lang w:val="en-AU"/>
              </w:rPr>
            </w:pPr>
            <w:r w:rsidRPr="62CEC2F1">
              <w:rPr>
                <w:sz w:val="24"/>
                <w:szCs w:val="24"/>
                <w:lang w:val="en-AU"/>
              </w:rPr>
              <w:t>1 x regionally based Creative Producer in Staff</w:t>
            </w:r>
          </w:p>
          <w:p w14:paraId="3B9B229E" w14:textId="66F9770C" w:rsidR="22E09AA5" w:rsidRDefault="20538084" w:rsidP="62CEC2F1">
            <w:pPr>
              <w:rPr>
                <w:sz w:val="24"/>
                <w:szCs w:val="24"/>
                <w:highlight w:val="yellow"/>
              </w:rPr>
            </w:pPr>
            <w:r w:rsidRPr="62CEC2F1">
              <w:rPr>
                <w:sz w:val="24"/>
                <w:szCs w:val="24"/>
              </w:rPr>
              <w:t>Sector advocacy of organisational best practice for artist-led leadership and modes of working including:</w:t>
            </w:r>
          </w:p>
          <w:p w14:paraId="51E0DE16" w14:textId="7EF48BED" w:rsidR="18ACDBE6" w:rsidRDefault="18ACDBE6" w:rsidP="62CEC2F1">
            <w:pPr>
              <w:rPr>
                <w:sz w:val="24"/>
                <w:szCs w:val="24"/>
              </w:rPr>
            </w:pPr>
          </w:p>
          <w:p w14:paraId="76D9C4E8" w14:textId="727990E2" w:rsidR="22E09AA5" w:rsidRDefault="20538084" w:rsidP="62CEC2F1">
            <w:pPr>
              <w:rPr>
                <w:sz w:val="24"/>
                <w:szCs w:val="24"/>
              </w:rPr>
            </w:pPr>
            <w:r w:rsidRPr="62CEC2F1">
              <w:rPr>
                <w:sz w:val="24"/>
                <w:szCs w:val="24"/>
              </w:rPr>
              <w:t xml:space="preserve">2 x </w:t>
            </w:r>
            <w:r w:rsidR="54C14BFF" w:rsidRPr="62CEC2F1">
              <w:rPr>
                <w:sz w:val="24"/>
                <w:szCs w:val="24"/>
              </w:rPr>
              <w:t>public relations campaigns</w:t>
            </w:r>
            <w:r w:rsidRPr="62CEC2F1">
              <w:rPr>
                <w:sz w:val="24"/>
                <w:szCs w:val="24"/>
              </w:rPr>
              <w:t xml:space="preserve"> annually</w:t>
            </w:r>
          </w:p>
          <w:p w14:paraId="77B02AC3" w14:textId="3AE7B3CF" w:rsidR="22E09AA5" w:rsidRDefault="20538084" w:rsidP="62CEC2F1">
            <w:pPr>
              <w:rPr>
                <w:sz w:val="24"/>
                <w:szCs w:val="24"/>
              </w:rPr>
            </w:pPr>
            <w:r w:rsidRPr="62CEC2F1">
              <w:rPr>
                <w:sz w:val="24"/>
                <w:szCs w:val="24"/>
              </w:rPr>
              <w:t>Host 2 x peer-to-peer gatherings between artists and arts workers</w:t>
            </w:r>
          </w:p>
          <w:p w14:paraId="1F9C15A1" w14:textId="11F36E29" w:rsidR="22E09AA5" w:rsidRDefault="20538084" w:rsidP="62CEC2F1">
            <w:pPr>
              <w:rPr>
                <w:sz w:val="24"/>
                <w:szCs w:val="24"/>
              </w:rPr>
            </w:pPr>
            <w:r w:rsidRPr="62CEC2F1">
              <w:rPr>
                <w:sz w:val="24"/>
                <w:szCs w:val="24"/>
              </w:rPr>
              <w:t xml:space="preserve">Participation and presenting at sector gatherings and practice symposiums </w:t>
            </w:r>
            <w:proofErr w:type="gramStart"/>
            <w:r w:rsidRPr="62CEC2F1">
              <w:rPr>
                <w:sz w:val="24"/>
                <w:szCs w:val="24"/>
              </w:rPr>
              <w:t>i.e.</w:t>
            </w:r>
            <w:proofErr w:type="gramEnd"/>
            <w:r w:rsidRPr="62CEC2F1">
              <w:rPr>
                <w:sz w:val="24"/>
                <w:szCs w:val="24"/>
              </w:rPr>
              <w:t xml:space="preserve"> </w:t>
            </w:r>
            <w:proofErr w:type="spellStart"/>
            <w:r w:rsidRPr="62CEC2F1">
              <w:rPr>
                <w:sz w:val="24"/>
                <w:szCs w:val="24"/>
              </w:rPr>
              <w:t>Artlands</w:t>
            </w:r>
            <w:proofErr w:type="spellEnd"/>
            <w:r w:rsidRPr="62CEC2F1">
              <w:rPr>
                <w:sz w:val="24"/>
                <w:szCs w:val="24"/>
              </w:rPr>
              <w:t xml:space="preserve">, APAM, ATF etc.  </w:t>
            </w:r>
          </w:p>
          <w:p w14:paraId="2DB2DCBE" w14:textId="1C3B1A4A" w:rsidR="18ACDBE6" w:rsidRDefault="18ACDBE6" w:rsidP="62CEC2F1">
            <w:pPr>
              <w:rPr>
                <w:sz w:val="24"/>
                <w:szCs w:val="24"/>
                <w:lang w:val="en-AU"/>
              </w:rPr>
            </w:pP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61C2DC" w14:textId="4B4704A0" w:rsidR="18ACDBE6" w:rsidRDefault="60807341" w:rsidP="62CEC2F1">
            <w:pPr>
              <w:rPr>
                <w:sz w:val="24"/>
                <w:szCs w:val="24"/>
                <w:lang w:val="en-AU"/>
              </w:rPr>
            </w:pPr>
            <w:r w:rsidRPr="62CEC2F1">
              <w:rPr>
                <w:sz w:val="24"/>
                <w:szCs w:val="24"/>
                <w:lang w:val="en-AU"/>
              </w:rPr>
              <w:t>&gt;80% of artists/participants agree that:</w:t>
            </w:r>
          </w:p>
          <w:p w14:paraId="5B811052" w14:textId="70EC877E" w:rsidR="18ACDBE6" w:rsidRDefault="60807341" w:rsidP="62CEC2F1">
            <w:pPr>
              <w:rPr>
                <w:sz w:val="24"/>
                <w:szCs w:val="24"/>
                <w:lang w:val="en-AU"/>
              </w:rPr>
            </w:pPr>
            <w:r w:rsidRPr="62CEC2F1">
              <w:rPr>
                <w:sz w:val="24"/>
                <w:szCs w:val="24"/>
                <w:lang w:val="en-AU"/>
              </w:rPr>
              <w:t>Participation strengthens connection of artists and audiences to the world, Country, culture and land.</w:t>
            </w:r>
          </w:p>
          <w:p w14:paraId="7DD2C6E6" w14:textId="18038A89" w:rsidR="18ACDBE6" w:rsidRDefault="60807341" w:rsidP="62CEC2F1">
            <w:pPr>
              <w:rPr>
                <w:sz w:val="24"/>
                <w:szCs w:val="24"/>
                <w:lang w:val="en-AU"/>
              </w:rPr>
            </w:pPr>
            <w:r w:rsidRPr="62CEC2F1">
              <w:rPr>
                <w:sz w:val="24"/>
                <w:szCs w:val="24"/>
              </w:rPr>
              <w:t>P</w:t>
            </w:r>
            <w:proofErr w:type="spellStart"/>
            <w:r w:rsidRPr="62CEC2F1">
              <w:rPr>
                <w:sz w:val="24"/>
                <w:szCs w:val="24"/>
                <w:lang w:val="en-AU"/>
              </w:rPr>
              <w:t>articipation</w:t>
            </w:r>
            <w:proofErr w:type="spellEnd"/>
            <w:r w:rsidRPr="62CEC2F1">
              <w:rPr>
                <w:sz w:val="24"/>
                <w:szCs w:val="24"/>
                <w:lang w:val="en-AU"/>
              </w:rPr>
              <w:t xml:space="preserve"> increased positive views of community’s strength and ability to affect change.</w:t>
            </w:r>
          </w:p>
          <w:p w14:paraId="3AFE2ED2" w14:textId="6E3180B8" w:rsidR="18ACDBE6" w:rsidRDefault="18ACDBE6" w:rsidP="62CEC2F1">
            <w:pPr>
              <w:rPr>
                <w:sz w:val="24"/>
                <w:szCs w:val="24"/>
                <w:lang w:val="en-AU"/>
              </w:rPr>
            </w:pPr>
          </w:p>
          <w:p w14:paraId="2FF4A20C" w14:textId="3204AF27" w:rsidR="23AB9E3F" w:rsidRDefault="5F5A9DF8" w:rsidP="62CEC2F1">
            <w:pPr>
              <w:rPr>
                <w:sz w:val="24"/>
                <w:szCs w:val="24"/>
                <w:lang w:val="en-AU"/>
              </w:rPr>
            </w:pPr>
            <w:r w:rsidRPr="62CEC2F1">
              <w:rPr>
                <w:sz w:val="24"/>
                <w:szCs w:val="24"/>
                <w:lang w:val="en-AU"/>
              </w:rPr>
              <w:t>Annual i</w:t>
            </w:r>
            <w:r w:rsidR="2A9B5537" w:rsidRPr="62CEC2F1">
              <w:rPr>
                <w:sz w:val="24"/>
                <w:szCs w:val="24"/>
                <w:lang w:val="en-AU"/>
              </w:rPr>
              <w:t>ncrease</w:t>
            </w:r>
            <w:r w:rsidR="218B3B7C" w:rsidRPr="62CEC2F1">
              <w:rPr>
                <w:sz w:val="24"/>
                <w:szCs w:val="24"/>
                <w:lang w:val="en-AU"/>
              </w:rPr>
              <w:t xml:space="preserve"> in</w:t>
            </w:r>
            <w:r w:rsidR="2A9B5537" w:rsidRPr="62CEC2F1">
              <w:rPr>
                <w:sz w:val="24"/>
                <w:szCs w:val="24"/>
                <w:lang w:val="en-AU"/>
              </w:rPr>
              <w:t xml:space="preserve"> media coverage t</w:t>
            </w:r>
            <w:r w:rsidR="18D79786" w:rsidRPr="62CEC2F1">
              <w:rPr>
                <w:sz w:val="24"/>
                <w:szCs w:val="24"/>
                <w:lang w:val="en-AU"/>
              </w:rPr>
              <w:t>hat charts Next Wave’s advocacy work nationally</w:t>
            </w:r>
          </w:p>
          <w:p w14:paraId="6D8898F4" w14:textId="6515250A" w:rsidR="7856DA72" w:rsidRDefault="6EA91716" w:rsidP="62CEC2F1">
            <w:pPr>
              <w:rPr>
                <w:sz w:val="24"/>
                <w:szCs w:val="24"/>
                <w:lang w:val="en-AU"/>
              </w:rPr>
            </w:pPr>
            <w:r w:rsidRPr="62CEC2F1">
              <w:rPr>
                <w:sz w:val="24"/>
                <w:szCs w:val="24"/>
                <w:lang w:val="en-AU"/>
              </w:rPr>
              <w:t xml:space="preserve"> </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0568FB" w14:textId="3E2C859E" w:rsidR="18ACDBE6" w:rsidRDefault="60807341" w:rsidP="62CEC2F1">
            <w:pPr>
              <w:rPr>
                <w:sz w:val="24"/>
                <w:szCs w:val="24"/>
                <w:lang w:val="en-AU"/>
              </w:rPr>
            </w:pPr>
            <w:r w:rsidRPr="62CEC2F1">
              <w:rPr>
                <w:sz w:val="24"/>
                <w:szCs w:val="24"/>
                <w:lang w:val="en-AU"/>
              </w:rPr>
              <w:t>Artist / Participant Survey</w:t>
            </w:r>
          </w:p>
          <w:p w14:paraId="3DFECED7" w14:textId="270E7AF1" w:rsidR="18ACDBE6" w:rsidRDefault="18ACDBE6" w:rsidP="62CEC2F1">
            <w:pPr>
              <w:rPr>
                <w:sz w:val="24"/>
                <w:szCs w:val="24"/>
                <w:lang w:val="en-AU"/>
              </w:rPr>
            </w:pPr>
          </w:p>
          <w:p w14:paraId="79C60A4B" w14:textId="65363936" w:rsidR="0279DEB6" w:rsidRDefault="602EA7F8" w:rsidP="62CEC2F1">
            <w:pPr>
              <w:rPr>
                <w:sz w:val="24"/>
                <w:szCs w:val="24"/>
                <w:lang w:val="en-AU"/>
              </w:rPr>
            </w:pPr>
            <w:r w:rsidRPr="62CEC2F1">
              <w:rPr>
                <w:sz w:val="24"/>
                <w:szCs w:val="24"/>
                <w:lang w:val="en-AU"/>
              </w:rPr>
              <w:t xml:space="preserve">Google Analytics </w:t>
            </w:r>
          </w:p>
          <w:p w14:paraId="684CE79C" w14:textId="54B7C125" w:rsidR="18ACDBE6" w:rsidRDefault="18ACDBE6" w:rsidP="62CEC2F1">
            <w:pPr>
              <w:rPr>
                <w:sz w:val="24"/>
                <w:szCs w:val="24"/>
                <w:lang w:val="en-AU"/>
              </w:rPr>
            </w:pPr>
          </w:p>
          <w:p w14:paraId="6C892DDA" w14:textId="4507E720" w:rsidR="0279DEB6" w:rsidRDefault="602EA7F8" w:rsidP="62CEC2F1">
            <w:pPr>
              <w:rPr>
                <w:sz w:val="24"/>
                <w:szCs w:val="24"/>
                <w:lang w:val="en-AU"/>
              </w:rPr>
            </w:pPr>
            <w:r w:rsidRPr="62CEC2F1">
              <w:rPr>
                <w:sz w:val="24"/>
                <w:szCs w:val="24"/>
                <w:lang w:val="en-AU"/>
              </w:rPr>
              <w:t>Internal media documentation</w:t>
            </w:r>
          </w:p>
        </w:tc>
      </w:tr>
      <w:tr w:rsidR="18ACDBE6" w14:paraId="1D5A707D"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CFCBA0" w14:textId="58B0733C" w:rsidR="18ACDBE6" w:rsidRDefault="60807341" w:rsidP="62CEC2F1">
            <w:pPr>
              <w:rPr>
                <w:b/>
                <w:bCs/>
                <w:sz w:val="24"/>
                <w:szCs w:val="24"/>
                <w:lang w:val="en-AU"/>
              </w:rPr>
            </w:pPr>
            <w:r w:rsidRPr="62CEC2F1">
              <w:rPr>
                <w:b/>
                <w:bCs/>
                <w:sz w:val="24"/>
                <w:szCs w:val="24"/>
                <w:lang w:val="en-AU"/>
              </w:rPr>
              <w:t>4</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5C6BD" w14:textId="0BE3D7BA" w:rsidR="18ACDBE6" w:rsidRDefault="60807341" w:rsidP="62CEC2F1">
            <w:pPr>
              <w:rPr>
                <w:sz w:val="24"/>
                <w:szCs w:val="24"/>
                <w:lang w:val="en-AU"/>
              </w:rPr>
            </w:pPr>
            <w:r w:rsidRPr="62CEC2F1">
              <w:rPr>
                <w:sz w:val="24"/>
                <w:szCs w:val="24"/>
                <w:lang w:val="en-AU"/>
              </w:rPr>
              <w:t xml:space="preserve">Cultivate a self-determined community for artists and audiences in Victoria and </w:t>
            </w:r>
            <w:r w:rsidRPr="62CEC2F1">
              <w:rPr>
                <w:sz w:val="24"/>
                <w:szCs w:val="24"/>
                <w:lang w:val="en-AU"/>
              </w:rPr>
              <w:lastRenderedPageBreak/>
              <w:t>across Australia.</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055892" w14:textId="45405C29" w:rsidR="18ACDBE6" w:rsidRDefault="60807341" w:rsidP="62CEC2F1">
            <w:pPr>
              <w:rPr>
                <w:sz w:val="24"/>
                <w:szCs w:val="24"/>
                <w:lang w:val="en-AU"/>
              </w:rPr>
            </w:pPr>
            <w:r w:rsidRPr="62CEC2F1">
              <w:rPr>
                <w:sz w:val="24"/>
                <w:szCs w:val="24"/>
                <w:lang w:val="en-AU"/>
              </w:rPr>
              <w:lastRenderedPageBreak/>
              <w:t>Maintain matrix of personnel reflecting diversity of practice and lived and cultural experience across Board, Staff, Artistic Directorate and Artists</w:t>
            </w:r>
          </w:p>
          <w:p w14:paraId="703C73A9" w14:textId="02C08C63" w:rsidR="18ACDBE6" w:rsidRDefault="60807341" w:rsidP="62CEC2F1">
            <w:pPr>
              <w:rPr>
                <w:sz w:val="24"/>
                <w:szCs w:val="24"/>
              </w:rPr>
            </w:pPr>
            <w:r w:rsidRPr="62CEC2F1">
              <w:rPr>
                <w:sz w:val="24"/>
                <w:szCs w:val="24"/>
              </w:rPr>
              <w:t xml:space="preserve">Create First Nations identified Staff positions, </w:t>
            </w:r>
            <w:r w:rsidRPr="62CEC2F1">
              <w:rPr>
                <w:sz w:val="24"/>
                <w:szCs w:val="24"/>
              </w:rPr>
              <w:lastRenderedPageBreak/>
              <w:t>focused professional development and succession plans.</w:t>
            </w:r>
          </w:p>
          <w:p w14:paraId="3474991E" w14:textId="5EA0ECF3" w:rsidR="18ACDBE6" w:rsidRDefault="60807341" w:rsidP="62CEC2F1">
            <w:pPr>
              <w:rPr>
                <w:sz w:val="24"/>
                <w:szCs w:val="24"/>
                <w:lang w:val="en-AU"/>
              </w:rPr>
            </w:pPr>
            <w:r w:rsidRPr="62CEC2F1">
              <w:rPr>
                <w:sz w:val="24"/>
                <w:szCs w:val="24"/>
                <w:lang w:val="en-AU"/>
              </w:rPr>
              <w:t>Introduce whole-of-organisation approach to Cultural Business including financial commitments</w:t>
            </w:r>
          </w:p>
          <w:p w14:paraId="1B6EDE51" w14:textId="0E1EC6CD" w:rsidR="18ACDBE6" w:rsidRDefault="60807341" w:rsidP="62CEC2F1">
            <w:pPr>
              <w:rPr>
                <w:sz w:val="24"/>
                <w:szCs w:val="24"/>
                <w:lang w:val="en-AU"/>
              </w:rPr>
            </w:pPr>
            <w:r w:rsidRPr="62CEC2F1">
              <w:rPr>
                <w:sz w:val="24"/>
                <w:szCs w:val="24"/>
                <w:lang w:val="en-AU"/>
              </w:rPr>
              <w:t>Access and Inclusion embedded in all programming and projects</w:t>
            </w:r>
          </w:p>
          <w:p w14:paraId="081761A6" w14:textId="66C1CDB9" w:rsidR="56487DB6" w:rsidRDefault="1B474841" w:rsidP="62CEC2F1">
            <w:pPr>
              <w:rPr>
                <w:sz w:val="24"/>
                <w:szCs w:val="24"/>
                <w:lang w:val="en-AU"/>
              </w:rPr>
            </w:pPr>
            <w:r w:rsidRPr="62CEC2F1">
              <w:rPr>
                <w:sz w:val="24"/>
                <w:szCs w:val="24"/>
                <w:lang w:val="en-AU"/>
              </w:rPr>
              <w:t>Develop broadcast opportunities through ALL School and public platforms to share best practice learnings and accumulated cultural capital</w:t>
            </w:r>
          </w:p>
          <w:p w14:paraId="0C6461E1" w14:textId="1D3F7770" w:rsidR="18ACDBE6" w:rsidRDefault="60807341" w:rsidP="62CEC2F1">
            <w:pPr>
              <w:rPr>
                <w:sz w:val="24"/>
                <w:szCs w:val="24"/>
                <w:lang w:val="en-AU"/>
              </w:rPr>
            </w:pPr>
            <w:r w:rsidRPr="62CEC2F1">
              <w:rPr>
                <w:sz w:val="24"/>
                <w:szCs w:val="24"/>
                <w:lang w:val="en-AU"/>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107BDF" w14:textId="26566171" w:rsidR="18ACDBE6" w:rsidRDefault="60807341" w:rsidP="62CEC2F1">
            <w:pPr>
              <w:rPr>
                <w:sz w:val="24"/>
                <w:szCs w:val="24"/>
                <w:lang w:val="en-AU"/>
              </w:rPr>
            </w:pPr>
            <w:r w:rsidRPr="62CEC2F1">
              <w:rPr>
                <w:sz w:val="24"/>
                <w:szCs w:val="24"/>
                <w:lang w:val="en-AU"/>
              </w:rPr>
              <w:lastRenderedPageBreak/>
              <w:t>By no later than 2024 across Board, Staff, Artistic Directorate and Artists:</w:t>
            </w:r>
          </w:p>
          <w:p w14:paraId="388CA350" w14:textId="0C7C0D88" w:rsidR="18ACDBE6" w:rsidRDefault="18ACDBE6" w:rsidP="62CEC2F1">
            <w:pPr>
              <w:rPr>
                <w:sz w:val="24"/>
                <w:szCs w:val="24"/>
                <w:lang w:val="en-AU"/>
              </w:rPr>
            </w:pPr>
          </w:p>
          <w:p w14:paraId="44955D3B" w14:textId="7530E056" w:rsidR="18ACDBE6" w:rsidRDefault="60807341" w:rsidP="62CEC2F1">
            <w:pPr>
              <w:rPr>
                <w:sz w:val="24"/>
                <w:szCs w:val="24"/>
                <w:lang w:val="en-AU"/>
              </w:rPr>
            </w:pPr>
            <w:r w:rsidRPr="62CEC2F1">
              <w:rPr>
                <w:sz w:val="24"/>
                <w:szCs w:val="24"/>
                <w:lang w:val="en-AU"/>
              </w:rPr>
              <w:t>2</w:t>
            </w:r>
            <w:r w:rsidR="06F2CE17" w:rsidRPr="62CEC2F1">
              <w:rPr>
                <w:sz w:val="24"/>
                <w:szCs w:val="24"/>
                <w:lang w:val="en-AU"/>
              </w:rPr>
              <w:t>5</w:t>
            </w:r>
            <w:r w:rsidRPr="62CEC2F1">
              <w:rPr>
                <w:sz w:val="24"/>
                <w:szCs w:val="24"/>
                <w:lang w:val="en-AU"/>
              </w:rPr>
              <w:t>% identifies as First Nations</w:t>
            </w:r>
          </w:p>
          <w:p w14:paraId="2E8DEC42" w14:textId="1BCA8B65" w:rsidR="18ACDBE6" w:rsidRDefault="60807341" w:rsidP="62CEC2F1">
            <w:pPr>
              <w:rPr>
                <w:sz w:val="24"/>
                <w:szCs w:val="24"/>
                <w:lang w:val="en-AU"/>
              </w:rPr>
            </w:pPr>
            <w:r w:rsidRPr="62CEC2F1">
              <w:rPr>
                <w:sz w:val="24"/>
                <w:szCs w:val="24"/>
                <w:lang w:val="en-AU"/>
              </w:rPr>
              <w:t>At least 50% identifies as People of Colour/ Culturally and Linguistically Diverse</w:t>
            </w:r>
          </w:p>
          <w:p w14:paraId="0FE226F1" w14:textId="59919812" w:rsidR="5C1CCCA5" w:rsidRDefault="6780D5AD" w:rsidP="62CEC2F1">
            <w:pPr>
              <w:rPr>
                <w:sz w:val="24"/>
                <w:szCs w:val="24"/>
                <w:lang w:val="en-AU"/>
              </w:rPr>
            </w:pPr>
            <w:r w:rsidRPr="62CEC2F1">
              <w:rPr>
                <w:sz w:val="24"/>
                <w:szCs w:val="24"/>
                <w:lang w:val="en-AU"/>
              </w:rPr>
              <w:lastRenderedPageBreak/>
              <w:t>25</w:t>
            </w:r>
            <w:r w:rsidR="60807341" w:rsidRPr="62CEC2F1">
              <w:rPr>
                <w:sz w:val="24"/>
                <w:szCs w:val="24"/>
                <w:lang w:val="en-AU"/>
              </w:rPr>
              <w:t>% identify as d/Deaf or Disabled</w:t>
            </w:r>
          </w:p>
          <w:p w14:paraId="06F82816" w14:textId="0C2E3F93" w:rsidR="18ACDBE6" w:rsidRDefault="60807341" w:rsidP="62CEC2F1">
            <w:pPr>
              <w:rPr>
                <w:sz w:val="24"/>
                <w:szCs w:val="24"/>
                <w:lang w:val="en-AU"/>
              </w:rPr>
            </w:pPr>
            <w:r w:rsidRPr="62CEC2F1">
              <w:rPr>
                <w:sz w:val="24"/>
                <w:szCs w:val="24"/>
                <w:lang w:val="en-AU"/>
              </w:rPr>
              <w:t>At least 50% women</w:t>
            </w:r>
          </w:p>
          <w:p w14:paraId="78F79782" w14:textId="5AD5462B" w:rsidR="18ACDBE6" w:rsidRDefault="60807341" w:rsidP="62CEC2F1">
            <w:pPr>
              <w:rPr>
                <w:sz w:val="24"/>
                <w:szCs w:val="24"/>
                <w:lang w:val="en-AU"/>
              </w:rPr>
            </w:pPr>
            <w:r w:rsidRPr="62CEC2F1">
              <w:rPr>
                <w:sz w:val="24"/>
                <w:szCs w:val="24"/>
                <w:lang w:val="en-AU"/>
              </w:rPr>
              <w:t>2</w:t>
            </w:r>
            <w:r w:rsidR="5538B86C" w:rsidRPr="62CEC2F1">
              <w:rPr>
                <w:sz w:val="24"/>
                <w:szCs w:val="24"/>
                <w:lang w:val="en-AU"/>
              </w:rPr>
              <w:t>5</w:t>
            </w:r>
            <w:r w:rsidRPr="62CEC2F1">
              <w:rPr>
                <w:sz w:val="24"/>
                <w:szCs w:val="24"/>
                <w:lang w:val="en-AU"/>
              </w:rPr>
              <w:t>% live and work regionally</w:t>
            </w:r>
          </w:p>
          <w:p w14:paraId="1343CFC1" w14:textId="534C7309" w:rsidR="18ACDBE6" w:rsidRDefault="18ACDBE6" w:rsidP="62CEC2F1">
            <w:pPr>
              <w:rPr>
                <w:sz w:val="24"/>
                <w:szCs w:val="24"/>
                <w:lang w:val="en-AU"/>
              </w:rPr>
            </w:pPr>
          </w:p>
          <w:p w14:paraId="6914F342" w14:textId="278679C0" w:rsidR="7A3072DC" w:rsidRDefault="09149A20" w:rsidP="62CEC2F1">
            <w:pPr>
              <w:rPr>
                <w:sz w:val="24"/>
                <w:szCs w:val="24"/>
                <w:lang w:val="en-AU"/>
              </w:rPr>
            </w:pPr>
            <w:r w:rsidRPr="62CEC2F1">
              <w:rPr>
                <w:sz w:val="24"/>
                <w:szCs w:val="24"/>
                <w:lang w:val="en-AU"/>
              </w:rPr>
              <w:t>1 x Broadcast platform in 2023</w:t>
            </w:r>
            <w:r w:rsidR="69E80879" w:rsidRPr="62CEC2F1">
              <w:rPr>
                <w:sz w:val="24"/>
                <w:szCs w:val="24"/>
                <w:lang w:val="en-AU"/>
              </w:rPr>
              <w:t xml:space="preserve"> and 2025</w:t>
            </w:r>
            <w:r w:rsidRPr="62CEC2F1">
              <w:rPr>
                <w:sz w:val="24"/>
                <w:szCs w:val="24"/>
                <w:lang w:val="en-AU"/>
              </w:rPr>
              <w:t xml:space="preserve"> to showcase Next Wave’s programmed artists </w:t>
            </w:r>
            <w:r w:rsidR="3C288AE3" w:rsidRPr="62CEC2F1">
              <w:rPr>
                <w:sz w:val="24"/>
                <w:szCs w:val="24"/>
                <w:lang w:val="en-AU"/>
              </w:rPr>
              <w:t>and body of work</w:t>
            </w:r>
          </w:p>
          <w:p w14:paraId="58B2BFCE" w14:textId="3F3837F7" w:rsidR="18ACDBE6" w:rsidRDefault="18ACDBE6" w:rsidP="62CEC2F1">
            <w:pPr>
              <w:rPr>
                <w:sz w:val="24"/>
                <w:szCs w:val="24"/>
                <w:lang w:val="en-AU"/>
              </w:rPr>
            </w:pPr>
          </w:p>
          <w:p w14:paraId="411E52A2" w14:textId="7CD58DE9" w:rsidR="18ACDBE6" w:rsidRDefault="60807341" w:rsidP="62CEC2F1">
            <w:pPr>
              <w:rPr>
                <w:sz w:val="24"/>
                <w:szCs w:val="24"/>
              </w:rPr>
            </w:pPr>
            <w:r w:rsidRPr="62CEC2F1">
              <w:rPr>
                <w:sz w:val="24"/>
                <w:szCs w:val="24"/>
              </w:rPr>
              <w:t xml:space="preserve"> </w:t>
            </w:r>
          </w:p>
          <w:p w14:paraId="091F5216" w14:textId="6C66B0DA" w:rsidR="18ACDBE6" w:rsidRDefault="60807341" w:rsidP="62CEC2F1">
            <w:pPr>
              <w:rPr>
                <w:sz w:val="24"/>
                <w:szCs w:val="24"/>
              </w:rPr>
            </w:pPr>
            <w:r w:rsidRPr="62CEC2F1">
              <w:rPr>
                <w:sz w:val="24"/>
                <w:szCs w:val="24"/>
              </w:rPr>
              <w:t xml:space="preserve"> </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672203" w14:textId="667540FC" w:rsidR="18ACDBE6" w:rsidRDefault="60807341" w:rsidP="62CEC2F1">
            <w:pPr>
              <w:rPr>
                <w:sz w:val="24"/>
                <w:szCs w:val="24"/>
              </w:rPr>
            </w:pPr>
            <w:r w:rsidRPr="62CEC2F1">
              <w:rPr>
                <w:sz w:val="24"/>
                <w:szCs w:val="24"/>
                <w:lang w:val="en-AU"/>
              </w:rPr>
              <w:lastRenderedPageBreak/>
              <w:t>100% of participating First Nations artists felt supported to share art/stories that reclaim identity, history and stories.</w:t>
            </w:r>
          </w:p>
          <w:p w14:paraId="0CB486D7" w14:textId="28C8F765" w:rsidR="18ACDBE6" w:rsidRDefault="60807341" w:rsidP="62CEC2F1">
            <w:pPr>
              <w:rPr>
                <w:sz w:val="24"/>
                <w:szCs w:val="24"/>
                <w:lang w:val="en-AU"/>
              </w:rPr>
            </w:pPr>
            <w:r w:rsidRPr="62CEC2F1">
              <w:rPr>
                <w:sz w:val="24"/>
                <w:szCs w:val="24"/>
                <w:lang w:val="en-AU"/>
              </w:rPr>
              <w:t xml:space="preserve">100% of participating artists who identify as POC/CALD, d/Deaf or Disabled, as women or who </w:t>
            </w:r>
            <w:r w:rsidRPr="62CEC2F1">
              <w:rPr>
                <w:sz w:val="24"/>
                <w:szCs w:val="24"/>
                <w:lang w:val="en-AU"/>
              </w:rPr>
              <w:lastRenderedPageBreak/>
              <w:t>live/work regionally, feel a sense of agency, hope and purpose.</w:t>
            </w:r>
          </w:p>
          <w:p w14:paraId="0D4432D8" w14:textId="502B2C26" w:rsidR="18ACDBE6" w:rsidRDefault="60807341" w:rsidP="62CEC2F1">
            <w:pPr>
              <w:rPr>
                <w:sz w:val="24"/>
                <w:szCs w:val="24"/>
                <w:lang w:val="en-AU"/>
              </w:rPr>
            </w:pPr>
            <w:r w:rsidRPr="62CEC2F1">
              <w:rPr>
                <w:sz w:val="24"/>
                <w:szCs w:val="24"/>
                <w:lang w:val="en-AU"/>
              </w:rPr>
              <w:t xml:space="preserve">&gt;80% of all </w:t>
            </w:r>
            <w:r w:rsidR="60172C7E" w:rsidRPr="62CEC2F1">
              <w:rPr>
                <w:sz w:val="24"/>
                <w:szCs w:val="24"/>
                <w:lang w:val="en-AU"/>
              </w:rPr>
              <w:t xml:space="preserve">programmed </w:t>
            </w:r>
            <w:r w:rsidRPr="62CEC2F1">
              <w:rPr>
                <w:sz w:val="24"/>
                <w:szCs w:val="24"/>
                <w:lang w:val="en-AU"/>
              </w:rPr>
              <w:t>artists feel that participation increased knowledge of /empathy for different cultures and practices.</w:t>
            </w:r>
          </w:p>
          <w:p w14:paraId="76F3AA2B" w14:textId="4B15EEFA" w:rsidR="18ACDBE6" w:rsidRDefault="60807341" w:rsidP="62CEC2F1">
            <w:pPr>
              <w:rPr>
                <w:sz w:val="24"/>
                <w:szCs w:val="24"/>
              </w:rPr>
            </w:pPr>
            <w:r w:rsidRPr="62CEC2F1">
              <w:rPr>
                <w:sz w:val="24"/>
                <w:szCs w:val="24"/>
              </w:rPr>
              <w:t>&gt;80% of audiences felt that the works reflected a broad and inclusive range of voices.</w:t>
            </w:r>
          </w:p>
          <w:p w14:paraId="5910199C" w14:textId="53D16A4D" w:rsidR="18ACDBE6" w:rsidRDefault="60807341" w:rsidP="62CEC2F1">
            <w:pPr>
              <w:rPr>
                <w:sz w:val="24"/>
                <w:szCs w:val="24"/>
              </w:rPr>
            </w:pPr>
            <w:r w:rsidRPr="62CEC2F1">
              <w:rPr>
                <w:sz w:val="24"/>
                <w:szCs w:val="24"/>
              </w:rPr>
              <w:t xml:space="preserve"> </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63B238" w14:textId="1766C3B5" w:rsidR="4A3B8FE8" w:rsidRDefault="4C49A871" w:rsidP="62CEC2F1">
            <w:pPr>
              <w:rPr>
                <w:sz w:val="24"/>
                <w:szCs w:val="24"/>
                <w:lang w:val="en-AU"/>
              </w:rPr>
            </w:pPr>
            <w:r w:rsidRPr="62CEC2F1">
              <w:rPr>
                <w:sz w:val="24"/>
                <w:szCs w:val="24"/>
                <w:lang w:val="en-AU"/>
              </w:rPr>
              <w:lastRenderedPageBreak/>
              <w:t>Artists / Audience Surveys</w:t>
            </w:r>
          </w:p>
          <w:p w14:paraId="4EB14204" w14:textId="1EDC433A" w:rsidR="18ACDBE6" w:rsidRDefault="18ACDBE6" w:rsidP="62CEC2F1">
            <w:pPr>
              <w:rPr>
                <w:sz w:val="24"/>
                <w:szCs w:val="24"/>
                <w:lang w:val="en-AU"/>
              </w:rPr>
            </w:pPr>
          </w:p>
        </w:tc>
      </w:tr>
      <w:tr w:rsidR="18ACDBE6" w14:paraId="112258F6"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73A549" w14:textId="318B0719" w:rsidR="18ACDBE6" w:rsidRDefault="60807341" w:rsidP="62CEC2F1">
            <w:pPr>
              <w:rPr>
                <w:b/>
                <w:bCs/>
                <w:sz w:val="24"/>
                <w:szCs w:val="24"/>
                <w:lang w:val="en-AU"/>
              </w:rPr>
            </w:pPr>
            <w:r w:rsidRPr="62CEC2F1">
              <w:rPr>
                <w:b/>
                <w:bCs/>
                <w:sz w:val="24"/>
                <w:szCs w:val="24"/>
                <w:lang w:val="en-AU"/>
              </w:rPr>
              <w:t>5</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07D1DB" w14:textId="65064527" w:rsidR="18ACDBE6" w:rsidRDefault="60807341" w:rsidP="62CEC2F1">
            <w:pPr>
              <w:rPr>
                <w:sz w:val="24"/>
                <w:szCs w:val="24"/>
                <w:lang w:val="en-AU"/>
              </w:rPr>
            </w:pPr>
            <w:r w:rsidRPr="62CEC2F1">
              <w:rPr>
                <w:sz w:val="24"/>
                <w:szCs w:val="24"/>
                <w:lang w:val="en-AU"/>
              </w:rPr>
              <w:t>Foster democratic and dynamic collaborations and partnerships with stakeholders and community in Victoria and across Australia.</w:t>
            </w:r>
          </w:p>
          <w:p w14:paraId="5C2650F8" w14:textId="37658FF1" w:rsidR="18ACDBE6" w:rsidRDefault="60807341" w:rsidP="62CEC2F1">
            <w:pPr>
              <w:rPr>
                <w:sz w:val="24"/>
                <w:szCs w:val="24"/>
              </w:rPr>
            </w:pPr>
            <w:r w:rsidRPr="62CEC2F1">
              <w:rPr>
                <w:sz w:val="24"/>
                <w:szCs w:val="24"/>
              </w:rPr>
              <w:lastRenderedPageBreak/>
              <w:t xml:space="preserve"> </w:t>
            </w:r>
          </w:p>
          <w:p w14:paraId="53EA5776" w14:textId="3600CC8A" w:rsidR="18ACDBE6" w:rsidRDefault="60807341" w:rsidP="62CEC2F1">
            <w:pPr>
              <w:rPr>
                <w:sz w:val="24"/>
                <w:szCs w:val="24"/>
              </w:rPr>
            </w:pPr>
            <w:r w:rsidRPr="62CEC2F1">
              <w:rPr>
                <w:sz w:val="24"/>
                <w:szCs w:val="24"/>
              </w:rPr>
              <w:t xml:space="preserve"> </w:t>
            </w:r>
          </w:p>
          <w:p w14:paraId="52562068" w14:textId="31FC0204" w:rsidR="18ACDBE6" w:rsidRDefault="60807341" w:rsidP="62CEC2F1">
            <w:pPr>
              <w:rPr>
                <w:sz w:val="24"/>
                <w:szCs w:val="24"/>
              </w:rPr>
            </w:pPr>
            <w:r w:rsidRPr="62CEC2F1">
              <w:rPr>
                <w:sz w:val="24"/>
                <w:szCs w:val="24"/>
              </w:rPr>
              <w:t xml:space="preserve"> </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D73075" w14:textId="0566F130" w:rsidR="60E44086" w:rsidRDefault="7163D3A1" w:rsidP="62CEC2F1">
            <w:pPr>
              <w:rPr>
                <w:sz w:val="24"/>
                <w:szCs w:val="24"/>
                <w:lang w:val="en-AU"/>
              </w:rPr>
            </w:pPr>
            <w:r w:rsidRPr="62CEC2F1">
              <w:rPr>
                <w:sz w:val="24"/>
                <w:szCs w:val="24"/>
                <w:lang w:val="en-AU"/>
              </w:rPr>
              <w:lastRenderedPageBreak/>
              <w:t>Develop new partnerships that leverage national work</w:t>
            </w:r>
            <w:r w:rsidR="12866ABA" w:rsidRPr="62CEC2F1">
              <w:rPr>
                <w:sz w:val="24"/>
                <w:szCs w:val="24"/>
                <w:lang w:val="en-AU"/>
              </w:rPr>
              <w:t>, including presenting organisations,</w:t>
            </w:r>
            <w:r w:rsidR="5436BC4B" w:rsidRPr="62CEC2F1">
              <w:rPr>
                <w:sz w:val="24"/>
                <w:szCs w:val="24"/>
                <w:lang w:val="en-AU"/>
              </w:rPr>
              <w:t xml:space="preserve"> arts and non-arts organisations,</w:t>
            </w:r>
            <w:r w:rsidR="12866ABA" w:rsidRPr="62CEC2F1">
              <w:rPr>
                <w:sz w:val="24"/>
                <w:szCs w:val="24"/>
                <w:lang w:val="en-AU"/>
              </w:rPr>
              <w:t xml:space="preserve"> local</w:t>
            </w:r>
            <w:r w:rsidR="2F989EA8" w:rsidRPr="62CEC2F1">
              <w:rPr>
                <w:sz w:val="24"/>
                <w:szCs w:val="24"/>
                <w:lang w:val="en-AU"/>
              </w:rPr>
              <w:t xml:space="preserve"> and national</w:t>
            </w:r>
            <w:r w:rsidR="12866ABA" w:rsidRPr="62CEC2F1">
              <w:rPr>
                <w:sz w:val="24"/>
                <w:szCs w:val="24"/>
                <w:lang w:val="en-AU"/>
              </w:rPr>
              <w:t xml:space="preserve"> businesses</w:t>
            </w:r>
          </w:p>
          <w:p w14:paraId="204A5179" w14:textId="19B84BC5" w:rsidR="7B991117" w:rsidRDefault="14ACE8AE" w:rsidP="62CEC2F1">
            <w:pPr>
              <w:rPr>
                <w:sz w:val="24"/>
                <w:szCs w:val="24"/>
                <w:lang w:val="en-AU"/>
              </w:rPr>
            </w:pPr>
            <w:r w:rsidRPr="62CEC2F1">
              <w:rPr>
                <w:sz w:val="24"/>
                <w:szCs w:val="24"/>
                <w:lang w:val="en-AU"/>
              </w:rPr>
              <w:t>Invest in hospitality-driven engagement</w:t>
            </w:r>
            <w:r w:rsidR="4F45C6C0" w:rsidRPr="62CEC2F1">
              <w:rPr>
                <w:sz w:val="24"/>
                <w:szCs w:val="24"/>
                <w:lang w:val="en-AU"/>
              </w:rPr>
              <w:t xml:space="preserve"> to scope new potential partnerships</w:t>
            </w:r>
            <w:r w:rsidR="7B991117">
              <w:br/>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C98CF6" w14:textId="606D9A71" w:rsidR="18ACDBE6" w:rsidRDefault="60807341" w:rsidP="62CEC2F1">
            <w:pPr>
              <w:rPr>
                <w:sz w:val="24"/>
                <w:szCs w:val="24"/>
                <w:lang w:val="en-AU"/>
              </w:rPr>
            </w:pPr>
            <w:r w:rsidRPr="62CEC2F1">
              <w:rPr>
                <w:sz w:val="24"/>
                <w:szCs w:val="24"/>
                <w:lang w:val="en-AU"/>
              </w:rPr>
              <w:t>Annual 10% increase in LGA-focused partnerships for Kickstart nationally</w:t>
            </w:r>
          </w:p>
          <w:p w14:paraId="62A55896" w14:textId="6CDF02E8" w:rsidR="18ACDBE6" w:rsidRDefault="60807341" w:rsidP="62CEC2F1">
            <w:pPr>
              <w:rPr>
                <w:sz w:val="24"/>
                <w:szCs w:val="24"/>
                <w:lang w:val="en-AU"/>
              </w:rPr>
            </w:pPr>
            <w:r w:rsidRPr="62CEC2F1">
              <w:rPr>
                <w:sz w:val="24"/>
                <w:szCs w:val="24"/>
                <w:lang w:val="en-AU"/>
              </w:rPr>
              <w:t>1 x new biennial TIDAL commission in Victoria (outside of City of Melbourne LGA) in Year 2</w:t>
            </w:r>
          </w:p>
          <w:p w14:paraId="4EAB37AF" w14:textId="3AAEC019" w:rsidR="18ACDBE6" w:rsidRDefault="60807341" w:rsidP="62CEC2F1">
            <w:pPr>
              <w:rPr>
                <w:sz w:val="24"/>
                <w:szCs w:val="24"/>
                <w:lang w:val="en-AU"/>
              </w:rPr>
            </w:pPr>
            <w:r w:rsidRPr="62CEC2F1">
              <w:rPr>
                <w:sz w:val="24"/>
                <w:szCs w:val="24"/>
                <w:lang w:val="en-AU"/>
              </w:rPr>
              <w:t>1 x new biennial TIDAL commission nationally in Year 3</w:t>
            </w:r>
          </w:p>
          <w:p w14:paraId="1FDD6924" w14:textId="4E6F4498" w:rsidR="18ACDBE6" w:rsidRDefault="60807341" w:rsidP="62CEC2F1">
            <w:pPr>
              <w:rPr>
                <w:sz w:val="24"/>
                <w:szCs w:val="24"/>
                <w:lang w:val="en-AU"/>
              </w:rPr>
            </w:pPr>
            <w:r w:rsidRPr="62CEC2F1">
              <w:rPr>
                <w:sz w:val="24"/>
                <w:szCs w:val="24"/>
                <w:lang w:val="en-AU"/>
              </w:rPr>
              <w:t>1 x new “major subscriber” with LGA, local library or university for ALL School</w:t>
            </w:r>
            <w:r w:rsidR="52A4A026" w:rsidRPr="62CEC2F1">
              <w:rPr>
                <w:sz w:val="24"/>
                <w:szCs w:val="24"/>
                <w:lang w:val="en-AU"/>
              </w:rPr>
              <w:t xml:space="preserve"> annually</w:t>
            </w:r>
          </w:p>
          <w:p w14:paraId="59AD85E1" w14:textId="5CE7C64B" w:rsidR="18ACDBE6" w:rsidRDefault="60807341" w:rsidP="62CEC2F1">
            <w:pPr>
              <w:rPr>
                <w:sz w:val="24"/>
                <w:szCs w:val="24"/>
                <w:lang w:val="en-AU"/>
              </w:rPr>
            </w:pPr>
            <w:r w:rsidRPr="62CEC2F1">
              <w:rPr>
                <w:sz w:val="24"/>
                <w:szCs w:val="24"/>
                <w:lang w:val="en-AU"/>
              </w:rPr>
              <w:lastRenderedPageBreak/>
              <w:t>3 x partnership-led program</w:t>
            </w:r>
            <w:r w:rsidR="4CC86B77" w:rsidRPr="62CEC2F1">
              <w:rPr>
                <w:sz w:val="24"/>
                <w:szCs w:val="24"/>
                <w:lang w:val="en-AU"/>
              </w:rPr>
              <w:t>s</w:t>
            </w:r>
            <w:r w:rsidRPr="62CEC2F1">
              <w:rPr>
                <w:sz w:val="24"/>
                <w:szCs w:val="24"/>
                <w:lang w:val="en-AU"/>
              </w:rPr>
              <w:t xml:space="preserve"> or events at Brunswick Mechanics</w:t>
            </w:r>
          </w:p>
          <w:p w14:paraId="69BA7A04" w14:textId="5C14589E" w:rsidR="25636A80" w:rsidRDefault="3DC4ECC1" w:rsidP="62CEC2F1">
            <w:pPr>
              <w:rPr>
                <w:sz w:val="24"/>
                <w:szCs w:val="24"/>
                <w:lang w:val="en-AU"/>
              </w:rPr>
            </w:pPr>
            <w:r w:rsidRPr="62CEC2F1">
              <w:rPr>
                <w:sz w:val="24"/>
                <w:szCs w:val="24"/>
                <w:lang w:val="en-AU"/>
              </w:rPr>
              <w:t>Annual 25% increase in artists engaged in regional Victoria and nationally</w:t>
            </w:r>
          </w:p>
          <w:p w14:paraId="2D7D95A2" w14:textId="18635DD7" w:rsidR="0B1C737D" w:rsidRDefault="23BAF11B" w:rsidP="62CEC2F1">
            <w:pPr>
              <w:rPr>
                <w:sz w:val="24"/>
                <w:szCs w:val="24"/>
                <w:lang w:val="en-AU"/>
              </w:rPr>
            </w:pPr>
            <w:r w:rsidRPr="62CEC2F1">
              <w:rPr>
                <w:sz w:val="24"/>
                <w:szCs w:val="24"/>
                <w:lang w:val="en-AU"/>
              </w:rPr>
              <w:t>Annual 25% increase in use of “Introduce Yourself” by artists from regional Victoria and</w:t>
            </w:r>
            <w:r w:rsidR="60622C43" w:rsidRPr="62CEC2F1">
              <w:rPr>
                <w:sz w:val="24"/>
                <w:szCs w:val="24"/>
                <w:lang w:val="en-AU"/>
              </w:rPr>
              <w:t xml:space="preserve"> nationally</w:t>
            </w:r>
          </w:p>
          <w:p w14:paraId="09BE6F12" w14:textId="21B87C69" w:rsidR="18ACDBE6" w:rsidRDefault="18ACDBE6" w:rsidP="62CEC2F1">
            <w:pPr>
              <w:rPr>
                <w:sz w:val="24"/>
                <w:szCs w:val="24"/>
              </w:rPr>
            </w:pPr>
          </w:p>
          <w:p w14:paraId="067CFAA2" w14:textId="26E41E41" w:rsidR="18ACDBE6" w:rsidRDefault="60807341" w:rsidP="62CEC2F1">
            <w:pPr>
              <w:rPr>
                <w:sz w:val="24"/>
                <w:szCs w:val="24"/>
              </w:rPr>
            </w:pPr>
            <w:r w:rsidRPr="62CEC2F1">
              <w:rPr>
                <w:sz w:val="24"/>
                <w:szCs w:val="24"/>
              </w:rPr>
              <w:t xml:space="preserve"> </w:t>
            </w:r>
          </w:p>
          <w:p w14:paraId="753ADDB2" w14:textId="3772542D" w:rsidR="18ACDBE6" w:rsidRDefault="60807341" w:rsidP="62CEC2F1">
            <w:pPr>
              <w:rPr>
                <w:sz w:val="24"/>
                <w:szCs w:val="24"/>
              </w:rPr>
            </w:pPr>
            <w:r w:rsidRPr="62CEC2F1">
              <w:rPr>
                <w:sz w:val="24"/>
                <w:szCs w:val="24"/>
              </w:rPr>
              <w:t xml:space="preserve"> </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3E0A03" w14:textId="41641F16" w:rsidR="18ACDBE6" w:rsidRDefault="60807341" w:rsidP="62CEC2F1">
            <w:pPr>
              <w:rPr>
                <w:sz w:val="24"/>
                <w:szCs w:val="24"/>
                <w:lang w:val="en-AU"/>
              </w:rPr>
            </w:pPr>
            <w:r w:rsidRPr="62CEC2F1">
              <w:rPr>
                <w:sz w:val="24"/>
                <w:szCs w:val="24"/>
                <w:lang w:val="en-AU"/>
              </w:rPr>
              <w:lastRenderedPageBreak/>
              <w:t xml:space="preserve">&gt;80% of artists and audiences agree that participation increased connection, trust and respect OR understanding and empathy for others. </w:t>
            </w:r>
          </w:p>
          <w:p w14:paraId="24EB7CC0" w14:textId="098D547A" w:rsidR="18ACDBE6" w:rsidRDefault="60807341" w:rsidP="62CEC2F1">
            <w:pPr>
              <w:rPr>
                <w:sz w:val="24"/>
                <w:szCs w:val="24"/>
              </w:rPr>
            </w:pPr>
            <w:r w:rsidRPr="62CEC2F1">
              <w:rPr>
                <w:sz w:val="24"/>
                <w:szCs w:val="24"/>
              </w:rPr>
              <w:t xml:space="preserve"> </w:t>
            </w:r>
          </w:p>
          <w:p w14:paraId="798FF2A9" w14:textId="5CCE235B" w:rsidR="18ACDBE6" w:rsidRDefault="60807341" w:rsidP="62CEC2F1">
            <w:pPr>
              <w:rPr>
                <w:sz w:val="24"/>
                <w:szCs w:val="24"/>
                <w:lang w:val="en-AU"/>
              </w:rPr>
            </w:pPr>
            <w:r w:rsidRPr="62CEC2F1">
              <w:rPr>
                <w:sz w:val="24"/>
                <w:szCs w:val="24"/>
                <w:lang w:val="en-AU"/>
              </w:rPr>
              <w:t>&gt;80% of artists identify Next Wave as a key supporter of ongoing pathways for work presentation after development.</w:t>
            </w:r>
          </w:p>
          <w:p w14:paraId="0782EB87" w14:textId="513906F9" w:rsidR="18ACDBE6" w:rsidRDefault="60807341" w:rsidP="62CEC2F1">
            <w:pPr>
              <w:rPr>
                <w:sz w:val="24"/>
                <w:szCs w:val="24"/>
              </w:rPr>
            </w:pPr>
            <w:r w:rsidRPr="62CEC2F1">
              <w:rPr>
                <w:sz w:val="24"/>
                <w:szCs w:val="24"/>
              </w:rPr>
              <w:t xml:space="preserve"> </w:t>
            </w:r>
          </w:p>
          <w:p w14:paraId="20FE0D28" w14:textId="24CFA4E8" w:rsidR="18ACDBE6" w:rsidRDefault="60807341" w:rsidP="62CEC2F1">
            <w:pPr>
              <w:rPr>
                <w:sz w:val="24"/>
                <w:szCs w:val="24"/>
                <w:lang w:val="en-AU"/>
              </w:rPr>
            </w:pPr>
            <w:r w:rsidRPr="62CEC2F1">
              <w:rPr>
                <w:sz w:val="24"/>
                <w:szCs w:val="24"/>
                <w:lang w:val="en-AU"/>
              </w:rPr>
              <w:lastRenderedPageBreak/>
              <w:t>&gt;80% of corporate partners value their contribution to contemporary arts.</w:t>
            </w:r>
          </w:p>
          <w:p w14:paraId="33D6215B" w14:textId="1C9F4C6C" w:rsidR="18ACDBE6" w:rsidRDefault="60807341" w:rsidP="62CEC2F1">
            <w:pPr>
              <w:rPr>
                <w:sz w:val="24"/>
                <w:szCs w:val="24"/>
              </w:rPr>
            </w:pPr>
            <w:r w:rsidRPr="62CEC2F1">
              <w:rPr>
                <w:sz w:val="24"/>
                <w:szCs w:val="24"/>
              </w:rPr>
              <w:t xml:space="preserve"> </w:t>
            </w:r>
          </w:p>
          <w:p w14:paraId="01BA8DBB" w14:textId="2591C651" w:rsidR="18ACDBE6" w:rsidRDefault="60807341" w:rsidP="62CEC2F1">
            <w:pPr>
              <w:rPr>
                <w:sz w:val="24"/>
                <w:szCs w:val="24"/>
              </w:rPr>
            </w:pPr>
            <w:r w:rsidRPr="62CEC2F1">
              <w:rPr>
                <w:sz w:val="24"/>
                <w:szCs w:val="24"/>
              </w:rPr>
              <w:t>&gt;80% of audiences felt it had something to say about the world in which we live.</w:t>
            </w:r>
          </w:p>
          <w:p w14:paraId="3512BE66" w14:textId="365F8A43" w:rsidR="18ACDBE6" w:rsidRDefault="60807341" w:rsidP="62CEC2F1">
            <w:pPr>
              <w:rPr>
                <w:sz w:val="24"/>
                <w:szCs w:val="24"/>
              </w:rPr>
            </w:pPr>
            <w:r w:rsidRPr="62CEC2F1">
              <w:rPr>
                <w:sz w:val="24"/>
                <w:szCs w:val="24"/>
              </w:rPr>
              <w:t xml:space="preserve"> </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60DCAA" w14:textId="73B59294" w:rsidR="18ACDBE6" w:rsidRDefault="60807341" w:rsidP="62CEC2F1">
            <w:pPr>
              <w:rPr>
                <w:sz w:val="24"/>
                <w:szCs w:val="24"/>
                <w:lang w:val="en-AU"/>
              </w:rPr>
            </w:pPr>
            <w:r w:rsidRPr="62CEC2F1">
              <w:rPr>
                <w:sz w:val="24"/>
                <w:szCs w:val="24"/>
                <w:lang w:val="en-AU"/>
              </w:rPr>
              <w:lastRenderedPageBreak/>
              <w:t>Artists / Audience / Partner Surveys</w:t>
            </w:r>
          </w:p>
        </w:tc>
      </w:tr>
      <w:tr w:rsidR="18ACDBE6" w14:paraId="023C1B1D" w14:textId="77777777" w:rsidTr="62CEC2F1">
        <w:tc>
          <w:tcPr>
            <w:tcW w:w="36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93C9A" w14:textId="48986A88" w:rsidR="27EAC73B" w:rsidRDefault="448B1529" w:rsidP="62CEC2F1">
            <w:pPr>
              <w:rPr>
                <w:b/>
                <w:bCs/>
                <w:sz w:val="24"/>
                <w:szCs w:val="24"/>
                <w:lang w:val="en-AU"/>
              </w:rPr>
            </w:pPr>
            <w:r w:rsidRPr="62CEC2F1">
              <w:rPr>
                <w:b/>
                <w:bCs/>
                <w:sz w:val="24"/>
                <w:szCs w:val="24"/>
                <w:lang w:val="en-AU"/>
              </w:rPr>
              <w:t>6</w:t>
            </w:r>
          </w:p>
        </w:tc>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A7202D" w14:textId="4A4CC8C9" w:rsidR="18ACDBE6" w:rsidRDefault="60807341" w:rsidP="62CEC2F1">
            <w:pPr>
              <w:rPr>
                <w:sz w:val="24"/>
                <w:szCs w:val="24"/>
                <w:lang w:val="en-AU"/>
              </w:rPr>
            </w:pPr>
            <w:r w:rsidRPr="62CEC2F1">
              <w:rPr>
                <w:sz w:val="24"/>
                <w:szCs w:val="24"/>
                <w:lang w:val="en-AU"/>
              </w:rPr>
              <w:t>Implement structures to build a stronger organisation that prioritise safety, health and wellbeing in work conditions for our artists, staff and community.</w:t>
            </w:r>
          </w:p>
          <w:p w14:paraId="59BF7129" w14:textId="52110127" w:rsidR="18ACDBE6" w:rsidRDefault="60807341" w:rsidP="62CEC2F1">
            <w:pPr>
              <w:rPr>
                <w:sz w:val="24"/>
                <w:szCs w:val="24"/>
              </w:rPr>
            </w:pPr>
            <w:r w:rsidRPr="62CEC2F1">
              <w:rPr>
                <w:sz w:val="24"/>
                <w:szCs w:val="24"/>
              </w:rPr>
              <w:t xml:space="preserve"> </w:t>
            </w:r>
          </w:p>
        </w:tc>
        <w:tc>
          <w:tcPr>
            <w:tcW w:w="307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D34C99" w14:textId="6D2D8069" w:rsidR="61C18296" w:rsidRDefault="05165AE5" w:rsidP="62CEC2F1">
            <w:pPr>
              <w:rPr>
                <w:sz w:val="24"/>
                <w:szCs w:val="24"/>
                <w:lang w:val="en-AU"/>
              </w:rPr>
            </w:pPr>
            <w:r w:rsidRPr="62CEC2F1">
              <w:rPr>
                <w:sz w:val="24"/>
                <w:szCs w:val="24"/>
                <w:lang w:val="en-AU"/>
              </w:rPr>
              <w:t>See Operational Plan: Leadership and Management</w:t>
            </w:r>
            <w:r w:rsidR="3F977055" w:rsidRPr="62CEC2F1">
              <w:rPr>
                <w:sz w:val="24"/>
                <w:szCs w:val="24"/>
                <w:lang w:val="en-AU"/>
              </w:rPr>
              <w:t xml:space="preserve"> for organisational and staff related activities</w:t>
            </w:r>
          </w:p>
          <w:p w14:paraId="22BA4F71" w14:textId="4A4EF6FE" w:rsidR="18ACDBE6" w:rsidRDefault="60807341" w:rsidP="62CEC2F1">
            <w:pPr>
              <w:rPr>
                <w:sz w:val="24"/>
                <w:szCs w:val="24"/>
                <w:lang w:val="en-AU"/>
              </w:rPr>
            </w:pPr>
            <w:r w:rsidRPr="62CEC2F1">
              <w:rPr>
                <w:sz w:val="24"/>
                <w:szCs w:val="24"/>
                <w:lang w:val="en-AU"/>
              </w:rPr>
              <w:t>Annual review and update of</w:t>
            </w:r>
            <w:r w:rsidR="2345AEC6" w:rsidRPr="62CEC2F1">
              <w:rPr>
                <w:sz w:val="24"/>
                <w:szCs w:val="24"/>
                <w:lang w:val="en-AU"/>
              </w:rPr>
              <w:t xml:space="preserve"> </w:t>
            </w:r>
            <w:r w:rsidRPr="62CEC2F1">
              <w:rPr>
                <w:sz w:val="24"/>
                <w:szCs w:val="24"/>
                <w:lang w:val="en-AU"/>
              </w:rPr>
              <w:t>Artist</w:t>
            </w:r>
            <w:r w:rsidR="6D606907" w:rsidRPr="62CEC2F1">
              <w:rPr>
                <w:sz w:val="24"/>
                <w:szCs w:val="24"/>
                <w:lang w:val="en-AU"/>
              </w:rPr>
              <w:t xml:space="preserve"> </w:t>
            </w:r>
            <w:r w:rsidRPr="62CEC2F1">
              <w:rPr>
                <w:sz w:val="24"/>
                <w:szCs w:val="24"/>
                <w:lang w:val="en-AU"/>
              </w:rPr>
              <w:t>contracts</w:t>
            </w:r>
          </w:p>
          <w:p w14:paraId="559693BA" w14:textId="7F8516AF" w:rsidR="0E50C19C" w:rsidRDefault="69F6F4A3" w:rsidP="62CEC2F1">
            <w:pPr>
              <w:rPr>
                <w:sz w:val="24"/>
                <w:szCs w:val="24"/>
                <w:lang w:val="en-AU"/>
              </w:rPr>
            </w:pPr>
            <w:r w:rsidRPr="62CEC2F1">
              <w:rPr>
                <w:sz w:val="24"/>
                <w:szCs w:val="24"/>
                <w:lang w:val="en-AU"/>
              </w:rPr>
              <w:t>Annual p</w:t>
            </w:r>
            <w:r w:rsidR="652BF795" w:rsidRPr="62CEC2F1">
              <w:rPr>
                <w:sz w:val="24"/>
                <w:szCs w:val="24"/>
                <w:lang w:val="en-AU"/>
              </w:rPr>
              <w:t>rogramming review</w:t>
            </w:r>
          </w:p>
          <w:p w14:paraId="681B07E6" w14:textId="039DC0AB" w:rsidR="22373BDB" w:rsidRDefault="12FCE639" w:rsidP="62CEC2F1">
            <w:pPr>
              <w:rPr>
                <w:sz w:val="24"/>
                <w:szCs w:val="24"/>
                <w:lang w:val="en-AU"/>
              </w:rPr>
            </w:pPr>
            <w:r w:rsidRPr="62CEC2F1">
              <w:rPr>
                <w:sz w:val="24"/>
                <w:szCs w:val="24"/>
                <w:lang w:val="en-AU"/>
              </w:rPr>
              <w:t>Stakeholder consultations – Artists, Community, Partners, Funders</w:t>
            </w:r>
            <w:r w:rsidR="465B446B" w:rsidRPr="62CEC2F1">
              <w:rPr>
                <w:sz w:val="24"/>
                <w:szCs w:val="24"/>
                <w:lang w:val="en-AU"/>
              </w:rPr>
              <w:t>, Donors</w:t>
            </w:r>
          </w:p>
          <w:p w14:paraId="275A3779" w14:textId="7BEC6191" w:rsidR="18ACDBE6" w:rsidRDefault="60807341" w:rsidP="62CEC2F1">
            <w:pPr>
              <w:rPr>
                <w:sz w:val="24"/>
                <w:szCs w:val="24"/>
                <w:lang w:val="en-AU"/>
              </w:rPr>
            </w:pPr>
            <w:r w:rsidRPr="62CEC2F1">
              <w:rPr>
                <w:sz w:val="24"/>
                <w:szCs w:val="24"/>
                <w:lang w:val="en-AU"/>
              </w:rPr>
              <w:t xml:space="preserve"> </w:t>
            </w:r>
          </w:p>
        </w:tc>
        <w:tc>
          <w:tcPr>
            <w:tcW w:w="345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9B5EEE" w14:textId="2A3935FF" w:rsidR="530C5798" w:rsidRDefault="74A023E2" w:rsidP="62CEC2F1">
            <w:pPr>
              <w:rPr>
                <w:sz w:val="24"/>
                <w:szCs w:val="24"/>
                <w:lang w:val="en-AU"/>
              </w:rPr>
            </w:pPr>
            <w:r w:rsidRPr="62CEC2F1">
              <w:rPr>
                <w:sz w:val="24"/>
                <w:szCs w:val="24"/>
                <w:lang w:val="en-AU"/>
              </w:rPr>
              <w:t>See Operational Plan: Leadership and Managemen</w:t>
            </w:r>
            <w:r w:rsidR="53730228" w:rsidRPr="62CEC2F1">
              <w:rPr>
                <w:sz w:val="24"/>
                <w:szCs w:val="24"/>
                <w:lang w:val="en-AU"/>
              </w:rPr>
              <w:t>t</w:t>
            </w:r>
            <w:r w:rsidR="10C44F17" w:rsidRPr="62CEC2F1">
              <w:rPr>
                <w:sz w:val="24"/>
                <w:szCs w:val="24"/>
                <w:lang w:val="en-AU"/>
              </w:rPr>
              <w:t xml:space="preserve"> for organisational and staff related output targets</w:t>
            </w:r>
          </w:p>
          <w:p w14:paraId="01B0B494" w14:textId="4A1E4342" w:rsidR="4D27D898" w:rsidRDefault="627E7931" w:rsidP="62CEC2F1">
            <w:pPr>
              <w:rPr>
                <w:sz w:val="24"/>
                <w:szCs w:val="24"/>
                <w:lang w:val="en-AU"/>
              </w:rPr>
            </w:pPr>
            <w:r w:rsidRPr="62CEC2F1">
              <w:rPr>
                <w:sz w:val="24"/>
                <w:szCs w:val="24"/>
                <w:lang w:val="en-AU"/>
              </w:rPr>
              <w:t>Annual stakeholder focus groups and surveys</w:t>
            </w:r>
          </w:p>
          <w:p w14:paraId="266DD489" w14:textId="0FD822F2" w:rsidR="4D27D898" w:rsidRDefault="627E7931" w:rsidP="62CEC2F1">
            <w:pPr>
              <w:rPr>
                <w:sz w:val="24"/>
                <w:szCs w:val="24"/>
                <w:lang w:val="en-AU"/>
              </w:rPr>
            </w:pPr>
            <w:r w:rsidRPr="62CEC2F1">
              <w:rPr>
                <w:sz w:val="24"/>
                <w:szCs w:val="24"/>
                <w:lang w:val="en-AU"/>
              </w:rPr>
              <w:t>Artist participation surveys scheduled for post-activity; and mid-point check in for longer engagements</w:t>
            </w:r>
          </w:p>
        </w:tc>
        <w:tc>
          <w:tcPr>
            <w:tcW w:w="36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85E4D7" w14:textId="654D20F2" w:rsidR="18ACDBE6" w:rsidRDefault="60807341" w:rsidP="62CEC2F1">
            <w:pPr>
              <w:rPr>
                <w:sz w:val="24"/>
                <w:szCs w:val="24"/>
                <w:lang w:val="en-AU"/>
              </w:rPr>
            </w:pPr>
            <w:r w:rsidRPr="62CEC2F1">
              <w:rPr>
                <w:sz w:val="24"/>
                <w:szCs w:val="24"/>
                <w:lang w:val="en-AU"/>
              </w:rPr>
              <w:t>100% of Next Wave participants agree they had agency while working with Next Wave.</w:t>
            </w:r>
          </w:p>
          <w:p w14:paraId="29D0458A" w14:textId="27F4CD83" w:rsidR="18ACDBE6" w:rsidRDefault="60807341" w:rsidP="62CEC2F1">
            <w:pPr>
              <w:rPr>
                <w:sz w:val="24"/>
                <w:szCs w:val="24"/>
              </w:rPr>
            </w:pPr>
            <w:r w:rsidRPr="62CEC2F1">
              <w:rPr>
                <w:sz w:val="24"/>
                <w:szCs w:val="24"/>
              </w:rPr>
              <w:t xml:space="preserve"> </w:t>
            </w:r>
          </w:p>
          <w:p w14:paraId="529D9732" w14:textId="3FD4CFF4" w:rsidR="18ACDBE6" w:rsidRDefault="60807341" w:rsidP="62CEC2F1">
            <w:pPr>
              <w:rPr>
                <w:sz w:val="24"/>
                <w:szCs w:val="24"/>
                <w:lang w:val="en-AU"/>
              </w:rPr>
            </w:pPr>
            <w:r w:rsidRPr="62CEC2F1">
              <w:rPr>
                <w:sz w:val="24"/>
                <w:szCs w:val="24"/>
                <w:lang w:val="en-AU"/>
              </w:rPr>
              <w:t>90% staff satisfaction with professional development opportunities and wellbeing programs.</w:t>
            </w:r>
          </w:p>
          <w:p w14:paraId="7C62090D" w14:textId="69727F18" w:rsidR="18ACDBE6" w:rsidRDefault="60807341" w:rsidP="62CEC2F1">
            <w:pPr>
              <w:rPr>
                <w:sz w:val="24"/>
                <w:szCs w:val="24"/>
              </w:rPr>
            </w:pPr>
            <w:r w:rsidRPr="62CEC2F1">
              <w:rPr>
                <w:sz w:val="24"/>
                <w:szCs w:val="24"/>
              </w:rPr>
              <w:t xml:space="preserve"> </w:t>
            </w:r>
          </w:p>
          <w:p w14:paraId="013EEAFD" w14:textId="59E912EA" w:rsidR="18ACDBE6" w:rsidRDefault="60807341" w:rsidP="62CEC2F1">
            <w:pPr>
              <w:rPr>
                <w:sz w:val="24"/>
                <w:szCs w:val="24"/>
                <w:lang w:val="en-AU"/>
              </w:rPr>
            </w:pPr>
            <w:r w:rsidRPr="62CEC2F1">
              <w:rPr>
                <w:sz w:val="24"/>
                <w:szCs w:val="24"/>
                <w:lang w:val="en-AU"/>
              </w:rPr>
              <w:t xml:space="preserve">&gt;80% of </w:t>
            </w:r>
            <w:r w:rsidR="1F3D1D59" w:rsidRPr="62CEC2F1">
              <w:rPr>
                <w:sz w:val="24"/>
                <w:szCs w:val="24"/>
                <w:lang w:val="en-AU"/>
              </w:rPr>
              <w:t xml:space="preserve">programmed </w:t>
            </w:r>
            <w:r w:rsidRPr="62CEC2F1">
              <w:rPr>
                <w:sz w:val="24"/>
                <w:szCs w:val="24"/>
                <w:lang w:val="en-AU"/>
              </w:rPr>
              <w:t xml:space="preserve">artists identify Next Wave as </w:t>
            </w:r>
          </w:p>
          <w:p w14:paraId="7B899B84" w14:textId="3531C5D2" w:rsidR="18ACDBE6" w:rsidRDefault="60807341" w:rsidP="62CEC2F1">
            <w:pPr>
              <w:rPr>
                <w:sz w:val="24"/>
                <w:szCs w:val="24"/>
                <w:lang w:val="en-AU"/>
              </w:rPr>
            </w:pPr>
            <w:r w:rsidRPr="62CEC2F1">
              <w:rPr>
                <w:sz w:val="24"/>
                <w:szCs w:val="24"/>
                <w:lang w:val="en-AU"/>
              </w:rPr>
              <w:t>expanding employment opportunities.</w:t>
            </w:r>
          </w:p>
          <w:p w14:paraId="54BB800F" w14:textId="0F8E3FBE" w:rsidR="18ACDBE6" w:rsidRDefault="60807341" w:rsidP="62CEC2F1">
            <w:pPr>
              <w:rPr>
                <w:sz w:val="24"/>
                <w:szCs w:val="24"/>
                <w:lang w:val="en-AU"/>
              </w:rPr>
            </w:pPr>
            <w:r w:rsidRPr="62CEC2F1">
              <w:rPr>
                <w:sz w:val="24"/>
                <w:szCs w:val="24"/>
                <w:lang w:val="en-AU"/>
              </w:rPr>
              <w:t>contributes to the sustainability of their practice.</w:t>
            </w:r>
          </w:p>
          <w:p w14:paraId="7086FBF5" w14:textId="7BAF0C9C" w:rsidR="5A83C3C2" w:rsidRDefault="5F390840" w:rsidP="62CEC2F1">
            <w:pPr>
              <w:rPr>
                <w:sz w:val="24"/>
                <w:szCs w:val="24"/>
                <w:lang w:val="en-AU"/>
              </w:rPr>
            </w:pPr>
            <w:r w:rsidRPr="62CEC2F1">
              <w:rPr>
                <w:sz w:val="24"/>
                <w:szCs w:val="24"/>
                <w:lang w:val="en-AU"/>
              </w:rPr>
              <w:t>S</w:t>
            </w:r>
            <w:r w:rsidR="60807341" w:rsidRPr="62CEC2F1">
              <w:rPr>
                <w:sz w:val="24"/>
                <w:szCs w:val="24"/>
                <w:lang w:val="en-AU"/>
              </w:rPr>
              <w:t>ati</w:t>
            </w:r>
            <w:r w:rsidR="2DF90896" w:rsidRPr="62CEC2F1">
              <w:rPr>
                <w:sz w:val="24"/>
                <w:szCs w:val="24"/>
                <w:lang w:val="en-AU"/>
              </w:rPr>
              <w:t>sfactory</w:t>
            </w:r>
            <w:r w:rsidRPr="62CEC2F1">
              <w:rPr>
                <w:sz w:val="24"/>
                <w:szCs w:val="24"/>
                <w:lang w:val="en-AU"/>
              </w:rPr>
              <w:t xml:space="preserve"> with  </w:t>
            </w:r>
            <w:r w:rsidR="5A83C3C2">
              <w:br/>
            </w:r>
            <w:r w:rsidR="60807341" w:rsidRPr="62CEC2F1">
              <w:rPr>
                <w:sz w:val="24"/>
                <w:szCs w:val="24"/>
                <w:lang w:val="en-AU"/>
              </w:rPr>
              <w:t>application of OH&amp;S measures.</w:t>
            </w:r>
          </w:p>
          <w:p w14:paraId="583E1BF6" w14:textId="3E9E146D" w:rsidR="18ACDBE6" w:rsidRDefault="60807341" w:rsidP="62CEC2F1">
            <w:pPr>
              <w:rPr>
                <w:sz w:val="24"/>
                <w:szCs w:val="24"/>
              </w:rPr>
            </w:pPr>
            <w:r w:rsidRPr="62CEC2F1">
              <w:rPr>
                <w:sz w:val="24"/>
                <w:szCs w:val="24"/>
              </w:rPr>
              <w:t xml:space="preserve"> </w:t>
            </w:r>
          </w:p>
          <w:p w14:paraId="0ABCD918" w14:textId="184A42B7" w:rsidR="18ACDBE6" w:rsidRDefault="60807341" w:rsidP="62CEC2F1">
            <w:pPr>
              <w:rPr>
                <w:sz w:val="24"/>
                <w:szCs w:val="24"/>
                <w:lang w:val="en-AU"/>
              </w:rPr>
            </w:pPr>
            <w:r w:rsidRPr="62CEC2F1">
              <w:rPr>
                <w:sz w:val="24"/>
                <w:szCs w:val="24"/>
                <w:lang w:val="en-AU"/>
              </w:rPr>
              <w:lastRenderedPageBreak/>
              <w:t xml:space="preserve">&gt;80% of </w:t>
            </w:r>
            <w:r w:rsidR="51560F81" w:rsidRPr="62CEC2F1">
              <w:rPr>
                <w:sz w:val="24"/>
                <w:szCs w:val="24"/>
                <w:lang w:val="en-AU"/>
              </w:rPr>
              <w:t xml:space="preserve">programmed </w:t>
            </w:r>
            <w:r w:rsidRPr="62CEC2F1">
              <w:rPr>
                <w:sz w:val="24"/>
                <w:szCs w:val="24"/>
                <w:lang w:val="en-AU"/>
              </w:rPr>
              <w:t>artists and staff feel supported by Next Wave, in success and failure.</w:t>
            </w:r>
          </w:p>
          <w:p w14:paraId="457F782E" w14:textId="0F8EC067" w:rsidR="18ACDBE6" w:rsidRDefault="60807341" w:rsidP="62CEC2F1">
            <w:pPr>
              <w:rPr>
                <w:sz w:val="24"/>
                <w:szCs w:val="24"/>
              </w:rPr>
            </w:pPr>
            <w:r w:rsidRPr="62CEC2F1">
              <w:rPr>
                <w:sz w:val="24"/>
                <w:szCs w:val="24"/>
              </w:rPr>
              <w:t xml:space="preserve"> </w:t>
            </w:r>
          </w:p>
          <w:p w14:paraId="2C8FCC46" w14:textId="23C2A5D7" w:rsidR="18ACDBE6" w:rsidRDefault="60807341" w:rsidP="62CEC2F1">
            <w:pPr>
              <w:rPr>
                <w:sz w:val="24"/>
                <w:szCs w:val="24"/>
                <w:lang w:val="en-AU"/>
              </w:rPr>
            </w:pPr>
            <w:r w:rsidRPr="62CEC2F1">
              <w:rPr>
                <w:sz w:val="24"/>
                <w:szCs w:val="24"/>
                <w:lang w:val="en-AU"/>
              </w:rPr>
              <w:t>&gt;80% of artists and audiences report feeling welcome and secure at NW events</w:t>
            </w:r>
          </w:p>
          <w:p w14:paraId="3AC6077C" w14:textId="55C57365" w:rsidR="18ACDBE6" w:rsidRDefault="60807341" w:rsidP="62CEC2F1">
            <w:pPr>
              <w:rPr>
                <w:sz w:val="24"/>
                <w:szCs w:val="24"/>
              </w:rPr>
            </w:pPr>
            <w:r w:rsidRPr="62CEC2F1">
              <w:rPr>
                <w:sz w:val="24"/>
                <w:szCs w:val="24"/>
              </w:rPr>
              <w:t xml:space="preserve"> </w:t>
            </w:r>
          </w:p>
        </w:tc>
        <w:tc>
          <w:tcPr>
            <w:tcW w:w="19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B334E" w14:textId="78F44ED0" w:rsidR="18ACDBE6" w:rsidRDefault="60807341" w:rsidP="62CEC2F1">
            <w:pPr>
              <w:rPr>
                <w:sz w:val="24"/>
                <w:szCs w:val="24"/>
                <w:lang w:val="en-AU"/>
              </w:rPr>
            </w:pPr>
            <w:r w:rsidRPr="62CEC2F1">
              <w:rPr>
                <w:sz w:val="24"/>
                <w:szCs w:val="24"/>
                <w:lang w:val="en-AU"/>
              </w:rPr>
              <w:lastRenderedPageBreak/>
              <w:t>Artist/Participant Survey</w:t>
            </w:r>
          </w:p>
          <w:p w14:paraId="6804761D" w14:textId="13BD413A" w:rsidR="18ACDBE6" w:rsidRDefault="60807341" w:rsidP="62CEC2F1">
            <w:pPr>
              <w:rPr>
                <w:sz w:val="24"/>
                <w:szCs w:val="24"/>
                <w:lang w:val="en-AU"/>
              </w:rPr>
            </w:pPr>
            <w:r w:rsidRPr="62CEC2F1">
              <w:rPr>
                <w:sz w:val="24"/>
                <w:szCs w:val="24"/>
                <w:lang w:val="en-AU"/>
              </w:rPr>
              <w:t xml:space="preserve"> </w:t>
            </w:r>
          </w:p>
          <w:p w14:paraId="58C9E184" w14:textId="586DB5F7" w:rsidR="18ACDBE6" w:rsidRDefault="60807341" w:rsidP="62CEC2F1">
            <w:pPr>
              <w:rPr>
                <w:sz w:val="24"/>
                <w:szCs w:val="24"/>
                <w:lang w:val="en-AU"/>
              </w:rPr>
            </w:pPr>
            <w:r w:rsidRPr="62CEC2F1">
              <w:rPr>
                <w:sz w:val="24"/>
                <w:szCs w:val="24"/>
                <w:lang w:val="en-AU"/>
              </w:rPr>
              <w:t>Staff performance reviews</w:t>
            </w:r>
          </w:p>
        </w:tc>
      </w:tr>
    </w:tbl>
    <w:p w14:paraId="28906C19" w14:textId="2BEDB6A5" w:rsidR="00760F5B" w:rsidRDefault="00F96BF3" w:rsidP="62CEC2F1">
      <w:pPr>
        <w:rPr>
          <w:sz w:val="24"/>
          <w:szCs w:val="24"/>
        </w:rPr>
      </w:pPr>
      <w:r>
        <w:br/>
      </w:r>
    </w:p>
    <w:p w14:paraId="250A7A94" w14:textId="2ED5A08F" w:rsidR="00760F5B" w:rsidRDefault="00760F5B" w:rsidP="62CEC2F1">
      <w:pPr>
        <w:rPr>
          <w:sz w:val="24"/>
          <w:szCs w:val="24"/>
        </w:rPr>
      </w:pPr>
    </w:p>
    <w:p w14:paraId="0E18ED45" w14:textId="3A92B2B1" w:rsidR="00760F5B" w:rsidRDefault="2C1930CA" w:rsidP="62CEC2F1">
      <w:pPr>
        <w:rPr>
          <w:b/>
          <w:bCs/>
          <w:sz w:val="36"/>
          <w:szCs w:val="36"/>
        </w:rPr>
      </w:pPr>
      <w:r w:rsidRPr="62CEC2F1">
        <w:rPr>
          <w:b/>
          <w:bCs/>
          <w:sz w:val="36"/>
          <w:szCs w:val="36"/>
          <w:lang w:val="en-AU"/>
        </w:rPr>
        <w:t>Program Highlights</w:t>
      </w:r>
    </w:p>
    <w:p w14:paraId="31100B58" w14:textId="263D8A62" w:rsidR="00760F5B" w:rsidRDefault="2C1930CA" w:rsidP="62CEC2F1">
      <w:pPr>
        <w:rPr>
          <w:b/>
          <w:bCs/>
          <w:sz w:val="32"/>
          <w:szCs w:val="32"/>
        </w:rPr>
      </w:pPr>
      <w:r w:rsidRPr="62CEC2F1">
        <w:rPr>
          <w:b/>
          <w:bCs/>
          <w:sz w:val="32"/>
          <w:szCs w:val="32"/>
          <w:lang w:val="en-AU"/>
        </w:rPr>
        <w:t>Art that materialises our imagined futures in tangible ways</w:t>
      </w:r>
    </w:p>
    <w:p w14:paraId="32BA9441" w14:textId="729FCC62" w:rsidR="00760F5B" w:rsidRDefault="00760F5B" w:rsidP="62CEC2F1">
      <w:pPr>
        <w:rPr>
          <w:sz w:val="24"/>
          <w:szCs w:val="24"/>
          <w:lang w:val="en-AU"/>
        </w:rPr>
      </w:pPr>
    </w:p>
    <w:tbl>
      <w:tblPr>
        <w:tblStyle w:val="TableGrid"/>
        <w:tblW w:w="0" w:type="auto"/>
        <w:tblLayout w:type="fixed"/>
        <w:tblLook w:val="06A0" w:firstRow="1" w:lastRow="0" w:firstColumn="1" w:lastColumn="0" w:noHBand="1" w:noVBand="1"/>
      </w:tblPr>
      <w:tblGrid>
        <w:gridCol w:w="9990"/>
        <w:gridCol w:w="690"/>
        <w:gridCol w:w="600"/>
        <w:gridCol w:w="645"/>
        <w:gridCol w:w="645"/>
        <w:gridCol w:w="675"/>
        <w:gridCol w:w="808"/>
      </w:tblGrid>
      <w:tr w:rsidR="18ACDBE6" w14:paraId="4C52BC19" w14:textId="77777777" w:rsidTr="62CEC2F1">
        <w:tc>
          <w:tcPr>
            <w:tcW w:w="9990" w:type="dxa"/>
          </w:tcPr>
          <w:p w14:paraId="5C2BD482" w14:textId="55FB8E68" w:rsidR="2D54F3DF" w:rsidRDefault="0CCCA728" w:rsidP="62CEC2F1">
            <w:pPr>
              <w:rPr>
                <w:b/>
                <w:bCs/>
                <w:sz w:val="24"/>
                <w:szCs w:val="24"/>
                <w:lang w:val="en-AU"/>
              </w:rPr>
            </w:pPr>
            <w:r w:rsidRPr="62CEC2F1">
              <w:rPr>
                <w:b/>
                <w:bCs/>
                <w:sz w:val="24"/>
                <w:szCs w:val="24"/>
                <w:lang w:val="en-AU"/>
              </w:rPr>
              <w:t>Program / Strategy</w:t>
            </w:r>
          </w:p>
        </w:tc>
        <w:tc>
          <w:tcPr>
            <w:tcW w:w="690" w:type="dxa"/>
          </w:tcPr>
          <w:p w14:paraId="6AC7154D" w14:textId="07916C20" w:rsidR="280F551F" w:rsidRDefault="6C8DF96A" w:rsidP="62CEC2F1">
            <w:pPr>
              <w:rPr>
                <w:b/>
                <w:bCs/>
                <w:sz w:val="24"/>
                <w:szCs w:val="24"/>
                <w:lang w:val="en-AU"/>
              </w:rPr>
            </w:pPr>
            <w:r w:rsidRPr="62CEC2F1">
              <w:rPr>
                <w:b/>
                <w:bCs/>
                <w:sz w:val="24"/>
                <w:szCs w:val="24"/>
                <w:lang w:val="en-AU"/>
              </w:rPr>
              <w:t>1</w:t>
            </w:r>
          </w:p>
        </w:tc>
        <w:tc>
          <w:tcPr>
            <w:tcW w:w="600" w:type="dxa"/>
          </w:tcPr>
          <w:p w14:paraId="6688F4C7" w14:textId="73282162" w:rsidR="280F551F" w:rsidRDefault="6C8DF96A" w:rsidP="62CEC2F1">
            <w:pPr>
              <w:rPr>
                <w:b/>
                <w:bCs/>
                <w:sz w:val="24"/>
                <w:szCs w:val="24"/>
                <w:lang w:val="en-AU"/>
              </w:rPr>
            </w:pPr>
            <w:r w:rsidRPr="62CEC2F1">
              <w:rPr>
                <w:b/>
                <w:bCs/>
                <w:sz w:val="24"/>
                <w:szCs w:val="24"/>
                <w:lang w:val="en-AU"/>
              </w:rPr>
              <w:t>2</w:t>
            </w:r>
          </w:p>
          <w:p w14:paraId="4E71BD5B" w14:textId="5078E90B" w:rsidR="18ACDBE6" w:rsidRDefault="18ACDBE6" w:rsidP="62CEC2F1">
            <w:pPr>
              <w:rPr>
                <w:b/>
                <w:bCs/>
                <w:sz w:val="24"/>
                <w:szCs w:val="24"/>
                <w:lang w:val="en-AU"/>
              </w:rPr>
            </w:pPr>
          </w:p>
        </w:tc>
        <w:tc>
          <w:tcPr>
            <w:tcW w:w="645" w:type="dxa"/>
          </w:tcPr>
          <w:p w14:paraId="24DFD47E" w14:textId="17F68283" w:rsidR="280F551F" w:rsidRDefault="6C8DF96A" w:rsidP="62CEC2F1">
            <w:pPr>
              <w:rPr>
                <w:b/>
                <w:bCs/>
                <w:sz w:val="24"/>
                <w:szCs w:val="24"/>
                <w:lang w:val="en-AU"/>
              </w:rPr>
            </w:pPr>
            <w:r w:rsidRPr="62CEC2F1">
              <w:rPr>
                <w:b/>
                <w:bCs/>
                <w:sz w:val="24"/>
                <w:szCs w:val="24"/>
                <w:lang w:val="en-AU"/>
              </w:rPr>
              <w:t>3</w:t>
            </w:r>
          </w:p>
          <w:p w14:paraId="3EE898AB" w14:textId="26C1DA85" w:rsidR="18ACDBE6" w:rsidRDefault="18ACDBE6" w:rsidP="62CEC2F1">
            <w:pPr>
              <w:rPr>
                <w:b/>
                <w:bCs/>
                <w:sz w:val="24"/>
                <w:szCs w:val="24"/>
                <w:lang w:val="en-AU"/>
              </w:rPr>
            </w:pPr>
          </w:p>
        </w:tc>
        <w:tc>
          <w:tcPr>
            <w:tcW w:w="645" w:type="dxa"/>
          </w:tcPr>
          <w:p w14:paraId="0EEDCB6D" w14:textId="734CCD15" w:rsidR="280F551F" w:rsidRDefault="6C8DF96A" w:rsidP="62CEC2F1">
            <w:pPr>
              <w:rPr>
                <w:b/>
                <w:bCs/>
                <w:sz w:val="24"/>
                <w:szCs w:val="24"/>
                <w:lang w:val="en-AU"/>
              </w:rPr>
            </w:pPr>
            <w:r w:rsidRPr="62CEC2F1">
              <w:rPr>
                <w:b/>
                <w:bCs/>
                <w:sz w:val="24"/>
                <w:szCs w:val="24"/>
                <w:lang w:val="en-AU"/>
              </w:rPr>
              <w:t>4</w:t>
            </w:r>
          </w:p>
          <w:p w14:paraId="07E96F19" w14:textId="7ACAED6C" w:rsidR="18ACDBE6" w:rsidRDefault="18ACDBE6" w:rsidP="62CEC2F1">
            <w:pPr>
              <w:rPr>
                <w:b/>
                <w:bCs/>
                <w:sz w:val="24"/>
                <w:szCs w:val="24"/>
                <w:lang w:val="en-AU"/>
              </w:rPr>
            </w:pPr>
          </w:p>
        </w:tc>
        <w:tc>
          <w:tcPr>
            <w:tcW w:w="675" w:type="dxa"/>
          </w:tcPr>
          <w:p w14:paraId="2FADCEF7" w14:textId="08440109" w:rsidR="280F551F" w:rsidRDefault="6C8DF96A" w:rsidP="62CEC2F1">
            <w:pPr>
              <w:rPr>
                <w:b/>
                <w:bCs/>
                <w:sz w:val="24"/>
                <w:szCs w:val="24"/>
                <w:lang w:val="en-AU"/>
              </w:rPr>
            </w:pPr>
            <w:r w:rsidRPr="62CEC2F1">
              <w:rPr>
                <w:b/>
                <w:bCs/>
                <w:sz w:val="24"/>
                <w:szCs w:val="24"/>
                <w:lang w:val="en-AU"/>
              </w:rPr>
              <w:t>5</w:t>
            </w:r>
          </w:p>
          <w:p w14:paraId="0F5E5CB2" w14:textId="5674B1AE" w:rsidR="18ACDBE6" w:rsidRDefault="18ACDBE6" w:rsidP="62CEC2F1">
            <w:pPr>
              <w:rPr>
                <w:b/>
                <w:bCs/>
                <w:sz w:val="24"/>
                <w:szCs w:val="24"/>
                <w:lang w:val="en-AU"/>
              </w:rPr>
            </w:pPr>
          </w:p>
        </w:tc>
        <w:tc>
          <w:tcPr>
            <w:tcW w:w="808" w:type="dxa"/>
          </w:tcPr>
          <w:p w14:paraId="20B4B266" w14:textId="34A1C157" w:rsidR="280F551F" w:rsidRDefault="6C8DF96A" w:rsidP="62CEC2F1">
            <w:pPr>
              <w:rPr>
                <w:b/>
                <w:bCs/>
                <w:sz w:val="24"/>
                <w:szCs w:val="24"/>
                <w:lang w:val="en-AU"/>
              </w:rPr>
            </w:pPr>
            <w:r w:rsidRPr="62CEC2F1">
              <w:rPr>
                <w:b/>
                <w:bCs/>
                <w:sz w:val="24"/>
                <w:szCs w:val="24"/>
                <w:lang w:val="en-AU"/>
              </w:rPr>
              <w:t>6</w:t>
            </w:r>
          </w:p>
          <w:p w14:paraId="3B143BCB" w14:textId="34E0467E" w:rsidR="18ACDBE6" w:rsidRDefault="18ACDBE6" w:rsidP="62CEC2F1">
            <w:pPr>
              <w:rPr>
                <w:b/>
                <w:bCs/>
                <w:sz w:val="24"/>
                <w:szCs w:val="24"/>
                <w:lang w:val="en-AU"/>
              </w:rPr>
            </w:pPr>
          </w:p>
        </w:tc>
      </w:tr>
      <w:tr w:rsidR="18ACDBE6" w14:paraId="138DA234" w14:textId="77777777" w:rsidTr="62CEC2F1">
        <w:tc>
          <w:tcPr>
            <w:tcW w:w="9990" w:type="dxa"/>
          </w:tcPr>
          <w:p w14:paraId="16DB5630" w14:textId="4CBA558F" w:rsidR="16F5B711" w:rsidRDefault="38C1FB4F" w:rsidP="62CEC2F1">
            <w:pPr>
              <w:rPr>
                <w:sz w:val="24"/>
                <w:szCs w:val="24"/>
              </w:rPr>
            </w:pPr>
            <w:r w:rsidRPr="62CEC2F1">
              <w:rPr>
                <w:b/>
                <w:bCs/>
                <w:sz w:val="24"/>
                <w:szCs w:val="24"/>
                <w:lang w:val="en-AU"/>
              </w:rPr>
              <w:t xml:space="preserve">Brunswick Mechanics </w:t>
            </w:r>
            <w:r w:rsidR="16F5B711">
              <w:br/>
            </w:r>
            <w:r w:rsidR="211B2077" w:rsidRPr="62CEC2F1">
              <w:rPr>
                <w:sz w:val="24"/>
                <w:szCs w:val="24"/>
                <w:lang w:val="en-AU"/>
              </w:rPr>
              <w:t>Brunswick Mechanics building is our physical home in Melbourne. We will open our doors to host local community events, artist residencies and presentations, using the venue’s theatre, studio spaces, office and digital broadcasting infrastructure.</w:t>
            </w:r>
          </w:p>
          <w:p w14:paraId="2969895B" w14:textId="3120F020" w:rsidR="18ACDBE6" w:rsidRDefault="18ACDBE6" w:rsidP="62CEC2F1">
            <w:pPr>
              <w:rPr>
                <w:sz w:val="24"/>
                <w:szCs w:val="24"/>
                <w:lang w:val="en-AU"/>
              </w:rPr>
            </w:pPr>
          </w:p>
        </w:tc>
        <w:tc>
          <w:tcPr>
            <w:tcW w:w="690" w:type="dxa"/>
          </w:tcPr>
          <w:p w14:paraId="06858362" w14:textId="42375891" w:rsidR="18FB0350" w:rsidRDefault="63C01634" w:rsidP="62CEC2F1">
            <w:pPr>
              <w:rPr>
                <w:sz w:val="24"/>
                <w:szCs w:val="24"/>
                <w:lang w:val="en-AU"/>
              </w:rPr>
            </w:pPr>
            <w:r w:rsidRPr="62CEC2F1">
              <w:rPr>
                <w:sz w:val="24"/>
                <w:szCs w:val="24"/>
                <w:lang w:val="en-AU"/>
              </w:rPr>
              <w:t>X</w:t>
            </w:r>
          </w:p>
        </w:tc>
        <w:tc>
          <w:tcPr>
            <w:tcW w:w="600" w:type="dxa"/>
          </w:tcPr>
          <w:p w14:paraId="4120B9DD" w14:textId="2F5DECC4" w:rsidR="18FB0350" w:rsidRDefault="63C01634" w:rsidP="62CEC2F1">
            <w:pPr>
              <w:rPr>
                <w:sz w:val="24"/>
                <w:szCs w:val="24"/>
                <w:lang w:val="en-AU"/>
              </w:rPr>
            </w:pPr>
            <w:r w:rsidRPr="62CEC2F1">
              <w:rPr>
                <w:sz w:val="24"/>
                <w:szCs w:val="24"/>
                <w:lang w:val="en-AU"/>
              </w:rPr>
              <w:t>X</w:t>
            </w:r>
          </w:p>
        </w:tc>
        <w:tc>
          <w:tcPr>
            <w:tcW w:w="645" w:type="dxa"/>
          </w:tcPr>
          <w:p w14:paraId="7E951FD4" w14:textId="21696408" w:rsidR="18ACDBE6" w:rsidRDefault="18ACDBE6" w:rsidP="62CEC2F1">
            <w:pPr>
              <w:rPr>
                <w:sz w:val="24"/>
                <w:szCs w:val="24"/>
                <w:lang w:val="en-AU"/>
              </w:rPr>
            </w:pPr>
          </w:p>
        </w:tc>
        <w:tc>
          <w:tcPr>
            <w:tcW w:w="645" w:type="dxa"/>
          </w:tcPr>
          <w:p w14:paraId="0ADEA330" w14:textId="67FCEF3B" w:rsidR="18ACDBE6" w:rsidRDefault="18ACDBE6" w:rsidP="62CEC2F1">
            <w:pPr>
              <w:rPr>
                <w:sz w:val="24"/>
                <w:szCs w:val="24"/>
                <w:lang w:val="en-AU"/>
              </w:rPr>
            </w:pPr>
          </w:p>
        </w:tc>
        <w:tc>
          <w:tcPr>
            <w:tcW w:w="675" w:type="dxa"/>
          </w:tcPr>
          <w:p w14:paraId="608E03BA" w14:textId="74182020" w:rsidR="18ACDBE6" w:rsidRDefault="18ACDBE6" w:rsidP="62CEC2F1">
            <w:pPr>
              <w:rPr>
                <w:sz w:val="24"/>
                <w:szCs w:val="24"/>
                <w:lang w:val="en-AU"/>
              </w:rPr>
            </w:pPr>
          </w:p>
        </w:tc>
        <w:tc>
          <w:tcPr>
            <w:tcW w:w="808" w:type="dxa"/>
          </w:tcPr>
          <w:p w14:paraId="2188AC1A" w14:textId="11FF3054" w:rsidR="38EC1EB0" w:rsidRDefault="6AC5215D" w:rsidP="62CEC2F1">
            <w:pPr>
              <w:rPr>
                <w:sz w:val="24"/>
                <w:szCs w:val="24"/>
                <w:lang w:val="en-AU"/>
              </w:rPr>
            </w:pPr>
            <w:r w:rsidRPr="62CEC2F1">
              <w:rPr>
                <w:sz w:val="24"/>
                <w:szCs w:val="24"/>
                <w:lang w:val="en-AU"/>
              </w:rPr>
              <w:t>X</w:t>
            </w:r>
          </w:p>
        </w:tc>
      </w:tr>
      <w:tr w:rsidR="18ACDBE6" w14:paraId="4ED59A22" w14:textId="77777777" w:rsidTr="62CEC2F1">
        <w:tc>
          <w:tcPr>
            <w:tcW w:w="9990" w:type="dxa"/>
          </w:tcPr>
          <w:p w14:paraId="52DD059D" w14:textId="7517F1A6" w:rsidR="16F5B711" w:rsidRDefault="38C1FB4F" w:rsidP="62CEC2F1">
            <w:pPr>
              <w:rPr>
                <w:sz w:val="24"/>
                <w:szCs w:val="24"/>
              </w:rPr>
            </w:pPr>
            <w:r w:rsidRPr="62CEC2F1">
              <w:rPr>
                <w:b/>
                <w:bCs/>
                <w:sz w:val="24"/>
                <w:szCs w:val="24"/>
                <w:lang w:val="en-AU"/>
              </w:rPr>
              <w:t xml:space="preserve">Tidal </w:t>
            </w:r>
            <w:r w:rsidR="16F5B711">
              <w:br/>
            </w:r>
            <w:r w:rsidR="208539CC" w:rsidRPr="62CEC2F1">
              <w:rPr>
                <w:sz w:val="24"/>
                <w:szCs w:val="24"/>
                <w:lang w:val="en-AU"/>
              </w:rPr>
              <w:t>A suite of large-scale commissions for mid-career artists in and around Melbourne that take the provocation of “art as public space” and respond to the locality, community and cultural context of current times through long-form research and development, iterative outcomes, and artist-led responses and interventions to civic infrastructure.</w:t>
            </w:r>
          </w:p>
          <w:p w14:paraId="4C386E44" w14:textId="5369B829" w:rsidR="18ACDBE6" w:rsidRDefault="18ACDBE6" w:rsidP="62CEC2F1">
            <w:pPr>
              <w:rPr>
                <w:sz w:val="24"/>
                <w:szCs w:val="24"/>
                <w:lang w:val="en-AU"/>
              </w:rPr>
            </w:pPr>
          </w:p>
        </w:tc>
        <w:tc>
          <w:tcPr>
            <w:tcW w:w="690" w:type="dxa"/>
          </w:tcPr>
          <w:p w14:paraId="11BA5C6E" w14:textId="5DB8751F" w:rsidR="18ACDBE6" w:rsidRDefault="18ACDBE6" w:rsidP="62CEC2F1">
            <w:pPr>
              <w:rPr>
                <w:sz w:val="24"/>
                <w:szCs w:val="24"/>
                <w:lang w:val="en-AU"/>
              </w:rPr>
            </w:pPr>
          </w:p>
        </w:tc>
        <w:tc>
          <w:tcPr>
            <w:tcW w:w="600" w:type="dxa"/>
          </w:tcPr>
          <w:p w14:paraId="472C82F0" w14:textId="0C5D6D79" w:rsidR="39342768" w:rsidRDefault="527331D1" w:rsidP="62CEC2F1">
            <w:pPr>
              <w:rPr>
                <w:sz w:val="24"/>
                <w:szCs w:val="24"/>
                <w:lang w:val="en-AU"/>
              </w:rPr>
            </w:pPr>
            <w:r w:rsidRPr="62CEC2F1">
              <w:rPr>
                <w:sz w:val="24"/>
                <w:szCs w:val="24"/>
                <w:lang w:val="en-AU"/>
              </w:rPr>
              <w:t>X</w:t>
            </w:r>
          </w:p>
        </w:tc>
        <w:tc>
          <w:tcPr>
            <w:tcW w:w="645" w:type="dxa"/>
          </w:tcPr>
          <w:p w14:paraId="00F1DD6E" w14:textId="049C3753" w:rsidR="39342768" w:rsidRDefault="527331D1" w:rsidP="62CEC2F1">
            <w:pPr>
              <w:rPr>
                <w:sz w:val="24"/>
                <w:szCs w:val="24"/>
                <w:lang w:val="en-AU"/>
              </w:rPr>
            </w:pPr>
            <w:r w:rsidRPr="62CEC2F1">
              <w:rPr>
                <w:sz w:val="24"/>
                <w:szCs w:val="24"/>
                <w:lang w:val="en-AU"/>
              </w:rPr>
              <w:t>X</w:t>
            </w:r>
          </w:p>
        </w:tc>
        <w:tc>
          <w:tcPr>
            <w:tcW w:w="645" w:type="dxa"/>
          </w:tcPr>
          <w:p w14:paraId="3480CCCF" w14:textId="00E14584" w:rsidR="39342768" w:rsidRDefault="527331D1" w:rsidP="62CEC2F1">
            <w:pPr>
              <w:rPr>
                <w:sz w:val="24"/>
                <w:szCs w:val="24"/>
                <w:lang w:val="en-AU"/>
              </w:rPr>
            </w:pPr>
            <w:r w:rsidRPr="62CEC2F1">
              <w:rPr>
                <w:sz w:val="24"/>
                <w:szCs w:val="24"/>
                <w:lang w:val="en-AU"/>
              </w:rPr>
              <w:t>X</w:t>
            </w:r>
          </w:p>
        </w:tc>
        <w:tc>
          <w:tcPr>
            <w:tcW w:w="675" w:type="dxa"/>
          </w:tcPr>
          <w:p w14:paraId="5CEBB5C9" w14:textId="20199608" w:rsidR="39342768" w:rsidRDefault="527331D1" w:rsidP="62CEC2F1">
            <w:pPr>
              <w:rPr>
                <w:sz w:val="24"/>
                <w:szCs w:val="24"/>
                <w:lang w:val="en-AU"/>
              </w:rPr>
            </w:pPr>
            <w:r w:rsidRPr="62CEC2F1">
              <w:rPr>
                <w:sz w:val="24"/>
                <w:szCs w:val="24"/>
                <w:lang w:val="en-AU"/>
              </w:rPr>
              <w:t>X</w:t>
            </w:r>
          </w:p>
        </w:tc>
        <w:tc>
          <w:tcPr>
            <w:tcW w:w="808" w:type="dxa"/>
          </w:tcPr>
          <w:p w14:paraId="68D340BE" w14:textId="66F48776" w:rsidR="18ACDBE6" w:rsidRDefault="18ACDBE6" w:rsidP="62CEC2F1">
            <w:pPr>
              <w:rPr>
                <w:sz w:val="24"/>
                <w:szCs w:val="24"/>
                <w:lang w:val="en-AU"/>
              </w:rPr>
            </w:pPr>
          </w:p>
        </w:tc>
      </w:tr>
      <w:tr w:rsidR="18ACDBE6" w14:paraId="7AB93E4F" w14:textId="77777777" w:rsidTr="62CEC2F1">
        <w:tc>
          <w:tcPr>
            <w:tcW w:w="9990" w:type="dxa"/>
          </w:tcPr>
          <w:p w14:paraId="053418DE" w14:textId="144DB354" w:rsidR="16F5B711" w:rsidRDefault="38C1FB4F" w:rsidP="62CEC2F1">
            <w:pPr>
              <w:rPr>
                <w:sz w:val="24"/>
                <w:szCs w:val="24"/>
              </w:rPr>
            </w:pPr>
            <w:r w:rsidRPr="62CEC2F1">
              <w:rPr>
                <w:b/>
                <w:bCs/>
                <w:sz w:val="24"/>
                <w:szCs w:val="24"/>
                <w:lang w:val="en-AU"/>
              </w:rPr>
              <w:t>Artistic Directorate</w:t>
            </w:r>
            <w:r w:rsidR="16F5B711">
              <w:br/>
            </w:r>
            <w:r w:rsidR="4B354C58" w:rsidRPr="62CEC2F1">
              <w:rPr>
                <w:sz w:val="24"/>
                <w:szCs w:val="24"/>
                <w:lang w:val="en-AU"/>
              </w:rPr>
              <w:t>The Next Wave Artistic Directorate is our new, artist-led approach to decision-making. The Directorate comprises eight experienced artists from across the continent. They bring insights from diverse lived and cultural experiences, practices and geographical contexts, to guide the organisation and drive tangible change in how we curate.</w:t>
            </w:r>
          </w:p>
          <w:p w14:paraId="2E747F3E" w14:textId="3BF193F5" w:rsidR="18ACDBE6" w:rsidRDefault="18ACDBE6" w:rsidP="62CEC2F1">
            <w:pPr>
              <w:rPr>
                <w:sz w:val="24"/>
                <w:szCs w:val="24"/>
                <w:lang w:val="en-AU"/>
              </w:rPr>
            </w:pPr>
          </w:p>
        </w:tc>
        <w:tc>
          <w:tcPr>
            <w:tcW w:w="690" w:type="dxa"/>
          </w:tcPr>
          <w:p w14:paraId="29450350" w14:textId="2B5C0EA7" w:rsidR="18ACDBE6" w:rsidRDefault="18ACDBE6" w:rsidP="62CEC2F1">
            <w:pPr>
              <w:rPr>
                <w:sz w:val="24"/>
                <w:szCs w:val="24"/>
                <w:lang w:val="en-AU"/>
              </w:rPr>
            </w:pPr>
          </w:p>
        </w:tc>
        <w:tc>
          <w:tcPr>
            <w:tcW w:w="600" w:type="dxa"/>
          </w:tcPr>
          <w:p w14:paraId="70DB1CBB" w14:textId="5B9759BA" w:rsidR="3E22406F" w:rsidRDefault="27F47E04" w:rsidP="62CEC2F1">
            <w:pPr>
              <w:rPr>
                <w:sz w:val="24"/>
                <w:szCs w:val="24"/>
                <w:lang w:val="en-AU"/>
              </w:rPr>
            </w:pPr>
            <w:r w:rsidRPr="62CEC2F1">
              <w:rPr>
                <w:sz w:val="24"/>
                <w:szCs w:val="24"/>
                <w:lang w:val="en-AU"/>
              </w:rPr>
              <w:t>X</w:t>
            </w:r>
          </w:p>
        </w:tc>
        <w:tc>
          <w:tcPr>
            <w:tcW w:w="645" w:type="dxa"/>
          </w:tcPr>
          <w:p w14:paraId="52AB59B0" w14:textId="1F30FBA6" w:rsidR="18ACDBE6" w:rsidRDefault="18ACDBE6" w:rsidP="62CEC2F1">
            <w:pPr>
              <w:rPr>
                <w:sz w:val="24"/>
                <w:szCs w:val="24"/>
                <w:lang w:val="en-AU"/>
              </w:rPr>
            </w:pPr>
          </w:p>
        </w:tc>
        <w:tc>
          <w:tcPr>
            <w:tcW w:w="645" w:type="dxa"/>
          </w:tcPr>
          <w:p w14:paraId="34C312A0" w14:textId="4237B0F4" w:rsidR="3E22406F" w:rsidRDefault="27F47E04" w:rsidP="62CEC2F1">
            <w:pPr>
              <w:rPr>
                <w:sz w:val="24"/>
                <w:szCs w:val="24"/>
                <w:lang w:val="en-AU"/>
              </w:rPr>
            </w:pPr>
            <w:r w:rsidRPr="62CEC2F1">
              <w:rPr>
                <w:sz w:val="24"/>
                <w:szCs w:val="24"/>
                <w:lang w:val="en-AU"/>
              </w:rPr>
              <w:t>X</w:t>
            </w:r>
          </w:p>
        </w:tc>
        <w:tc>
          <w:tcPr>
            <w:tcW w:w="675" w:type="dxa"/>
          </w:tcPr>
          <w:p w14:paraId="0619F1F7" w14:textId="30EF1465" w:rsidR="3E22406F" w:rsidRDefault="27F47E04" w:rsidP="62CEC2F1">
            <w:pPr>
              <w:rPr>
                <w:sz w:val="24"/>
                <w:szCs w:val="24"/>
                <w:lang w:val="en-AU"/>
              </w:rPr>
            </w:pPr>
            <w:r w:rsidRPr="62CEC2F1">
              <w:rPr>
                <w:sz w:val="24"/>
                <w:szCs w:val="24"/>
                <w:lang w:val="en-AU"/>
              </w:rPr>
              <w:t>X</w:t>
            </w:r>
          </w:p>
        </w:tc>
        <w:tc>
          <w:tcPr>
            <w:tcW w:w="808" w:type="dxa"/>
          </w:tcPr>
          <w:p w14:paraId="0DF65972" w14:textId="02DBB7D4" w:rsidR="3E22406F" w:rsidRDefault="27F47E04" w:rsidP="62CEC2F1">
            <w:pPr>
              <w:rPr>
                <w:sz w:val="24"/>
                <w:szCs w:val="24"/>
                <w:lang w:val="en-AU"/>
              </w:rPr>
            </w:pPr>
            <w:r w:rsidRPr="62CEC2F1">
              <w:rPr>
                <w:sz w:val="24"/>
                <w:szCs w:val="24"/>
                <w:lang w:val="en-AU"/>
              </w:rPr>
              <w:t>X</w:t>
            </w:r>
          </w:p>
        </w:tc>
      </w:tr>
      <w:tr w:rsidR="18ACDBE6" w14:paraId="57D7ABC7" w14:textId="77777777" w:rsidTr="62CEC2F1">
        <w:tc>
          <w:tcPr>
            <w:tcW w:w="9990" w:type="dxa"/>
          </w:tcPr>
          <w:p w14:paraId="29B9ECAC" w14:textId="2DA5D879" w:rsidR="16F5B711" w:rsidRDefault="38C1FB4F" w:rsidP="62CEC2F1">
            <w:pPr>
              <w:rPr>
                <w:sz w:val="24"/>
                <w:szCs w:val="24"/>
              </w:rPr>
            </w:pPr>
            <w:r w:rsidRPr="62CEC2F1">
              <w:rPr>
                <w:b/>
                <w:bCs/>
                <w:sz w:val="24"/>
                <w:szCs w:val="24"/>
                <w:lang w:val="en-AU"/>
              </w:rPr>
              <w:t>Kickstart</w:t>
            </w:r>
            <w:r w:rsidR="16F5B711">
              <w:br/>
            </w:r>
            <w:proofErr w:type="spellStart"/>
            <w:r w:rsidR="3210A3D7" w:rsidRPr="62CEC2F1">
              <w:rPr>
                <w:sz w:val="24"/>
                <w:szCs w:val="24"/>
                <w:lang w:val="en-AU"/>
              </w:rPr>
              <w:t>Kickstart</w:t>
            </w:r>
            <w:proofErr w:type="spellEnd"/>
            <w:r w:rsidR="3210A3D7" w:rsidRPr="62CEC2F1">
              <w:rPr>
                <w:sz w:val="24"/>
                <w:szCs w:val="24"/>
                <w:lang w:val="en-AU"/>
              </w:rPr>
              <w:t xml:space="preserve"> is our flagship artist development program, commissioning 10 early-career artists annually in the development and presentation of new work, where they live. Kickstart artists will be supported flexibly, according to each artist’s timelines and outcome requirements. They will be supported locally through partnerships with peer organisations and local members of the Artistic Directorate. We will provide extensive networks, communication channels, audience and community engagement and production support.</w:t>
            </w:r>
          </w:p>
          <w:p w14:paraId="461A3690" w14:textId="45E936CF" w:rsidR="18ACDBE6" w:rsidRDefault="18ACDBE6" w:rsidP="62CEC2F1">
            <w:pPr>
              <w:rPr>
                <w:sz w:val="24"/>
                <w:szCs w:val="24"/>
                <w:lang w:val="en-AU"/>
              </w:rPr>
            </w:pPr>
          </w:p>
        </w:tc>
        <w:tc>
          <w:tcPr>
            <w:tcW w:w="690" w:type="dxa"/>
          </w:tcPr>
          <w:p w14:paraId="2D2A6142" w14:textId="5DB8751F" w:rsidR="18ACDBE6" w:rsidRDefault="18ACDBE6" w:rsidP="62CEC2F1">
            <w:pPr>
              <w:rPr>
                <w:sz w:val="24"/>
                <w:szCs w:val="24"/>
                <w:lang w:val="en-AU"/>
              </w:rPr>
            </w:pPr>
          </w:p>
        </w:tc>
        <w:tc>
          <w:tcPr>
            <w:tcW w:w="600" w:type="dxa"/>
          </w:tcPr>
          <w:p w14:paraId="6A78AB8F" w14:textId="333D9D95" w:rsidR="32C669A5" w:rsidRDefault="5AF63BB2" w:rsidP="62CEC2F1">
            <w:pPr>
              <w:rPr>
                <w:sz w:val="24"/>
                <w:szCs w:val="24"/>
                <w:lang w:val="en-AU"/>
              </w:rPr>
            </w:pPr>
            <w:r w:rsidRPr="62CEC2F1">
              <w:rPr>
                <w:sz w:val="24"/>
                <w:szCs w:val="24"/>
                <w:lang w:val="en-AU"/>
              </w:rPr>
              <w:t>X</w:t>
            </w:r>
          </w:p>
        </w:tc>
        <w:tc>
          <w:tcPr>
            <w:tcW w:w="645" w:type="dxa"/>
          </w:tcPr>
          <w:p w14:paraId="02116FF7" w14:textId="5EB16071" w:rsidR="32C669A5" w:rsidRDefault="5AF63BB2" w:rsidP="62CEC2F1">
            <w:pPr>
              <w:rPr>
                <w:sz w:val="24"/>
                <w:szCs w:val="24"/>
                <w:lang w:val="en-AU"/>
              </w:rPr>
            </w:pPr>
            <w:r w:rsidRPr="62CEC2F1">
              <w:rPr>
                <w:sz w:val="24"/>
                <w:szCs w:val="24"/>
                <w:lang w:val="en-AU"/>
              </w:rPr>
              <w:t>X</w:t>
            </w:r>
          </w:p>
        </w:tc>
        <w:tc>
          <w:tcPr>
            <w:tcW w:w="645" w:type="dxa"/>
          </w:tcPr>
          <w:p w14:paraId="73C0792C" w14:textId="16263E91" w:rsidR="32C669A5" w:rsidRDefault="5AF63BB2" w:rsidP="62CEC2F1">
            <w:pPr>
              <w:rPr>
                <w:sz w:val="24"/>
                <w:szCs w:val="24"/>
                <w:lang w:val="en-AU"/>
              </w:rPr>
            </w:pPr>
            <w:r w:rsidRPr="62CEC2F1">
              <w:rPr>
                <w:sz w:val="24"/>
                <w:szCs w:val="24"/>
                <w:lang w:val="en-AU"/>
              </w:rPr>
              <w:t>X</w:t>
            </w:r>
          </w:p>
        </w:tc>
        <w:tc>
          <w:tcPr>
            <w:tcW w:w="675" w:type="dxa"/>
          </w:tcPr>
          <w:p w14:paraId="6F4CFB12" w14:textId="411D0DC5" w:rsidR="32C669A5" w:rsidRDefault="5AF63BB2" w:rsidP="62CEC2F1">
            <w:pPr>
              <w:rPr>
                <w:sz w:val="24"/>
                <w:szCs w:val="24"/>
                <w:lang w:val="en-AU"/>
              </w:rPr>
            </w:pPr>
            <w:r w:rsidRPr="62CEC2F1">
              <w:rPr>
                <w:sz w:val="24"/>
                <w:szCs w:val="24"/>
                <w:lang w:val="en-AU"/>
              </w:rPr>
              <w:t>X</w:t>
            </w:r>
          </w:p>
        </w:tc>
        <w:tc>
          <w:tcPr>
            <w:tcW w:w="808" w:type="dxa"/>
          </w:tcPr>
          <w:p w14:paraId="2B9A2CFC" w14:textId="60652AB6" w:rsidR="18ACDBE6" w:rsidRDefault="18ACDBE6" w:rsidP="62CEC2F1">
            <w:pPr>
              <w:rPr>
                <w:sz w:val="24"/>
                <w:szCs w:val="24"/>
                <w:lang w:val="en-AU"/>
              </w:rPr>
            </w:pPr>
          </w:p>
        </w:tc>
      </w:tr>
      <w:tr w:rsidR="18ACDBE6" w14:paraId="75BFE1B1" w14:textId="77777777" w:rsidTr="62CEC2F1">
        <w:tc>
          <w:tcPr>
            <w:tcW w:w="9990" w:type="dxa"/>
          </w:tcPr>
          <w:p w14:paraId="441B8C1C" w14:textId="0C1D7292" w:rsidR="16F5B711" w:rsidRDefault="38C1FB4F" w:rsidP="62CEC2F1">
            <w:pPr>
              <w:rPr>
                <w:sz w:val="24"/>
                <w:szCs w:val="24"/>
              </w:rPr>
            </w:pPr>
            <w:r w:rsidRPr="62CEC2F1">
              <w:rPr>
                <w:b/>
                <w:bCs/>
                <w:sz w:val="24"/>
                <w:szCs w:val="24"/>
                <w:lang w:val="en-AU"/>
              </w:rPr>
              <w:t xml:space="preserve">All School </w:t>
            </w:r>
            <w:r w:rsidR="16F5B711">
              <w:br/>
            </w:r>
            <w:r w:rsidR="3EFCD06E" w:rsidRPr="62CEC2F1">
              <w:rPr>
                <w:sz w:val="24"/>
                <w:szCs w:val="24"/>
                <w:lang w:val="en-AU"/>
              </w:rPr>
              <w:t>All School is our artist-led learning and exchange program. We will host a monthly series of artist-led programs/classes/workshops/offerings/happenings to critically contemplate the changing contexts in which we practice. Delivered as a hybrid digital and in-person program, All School is an opportunity to experiment with learning platforms and digital delivery models to broaden our reach and engagement.</w:t>
            </w:r>
          </w:p>
          <w:p w14:paraId="546A2C85" w14:textId="0F2B525E" w:rsidR="18ACDBE6" w:rsidRDefault="18ACDBE6" w:rsidP="62CEC2F1">
            <w:pPr>
              <w:rPr>
                <w:sz w:val="24"/>
                <w:szCs w:val="24"/>
              </w:rPr>
            </w:pPr>
          </w:p>
        </w:tc>
        <w:tc>
          <w:tcPr>
            <w:tcW w:w="690" w:type="dxa"/>
          </w:tcPr>
          <w:p w14:paraId="27002A91" w14:textId="0BEA7904" w:rsidR="0453C4C9" w:rsidRDefault="68E3767F" w:rsidP="62CEC2F1">
            <w:pPr>
              <w:rPr>
                <w:sz w:val="24"/>
                <w:szCs w:val="24"/>
                <w:lang w:val="en-AU"/>
              </w:rPr>
            </w:pPr>
            <w:r w:rsidRPr="62CEC2F1">
              <w:rPr>
                <w:sz w:val="24"/>
                <w:szCs w:val="24"/>
                <w:lang w:val="en-AU"/>
              </w:rPr>
              <w:t>X</w:t>
            </w:r>
          </w:p>
        </w:tc>
        <w:tc>
          <w:tcPr>
            <w:tcW w:w="600" w:type="dxa"/>
          </w:tcPr>
          <w:p w14:paraId="14F2B27D" w14:textId="134DAF09" w:rsidR="0453C4C9" w:rsidRDefault="68E3767F" w:rsidP="62CEC2F1">
            <w:pPr>
              <w:rPr>
                <w:sz w:val="24"/>
                <w:szCs w:val="24"/>
                <w:lang w:val="en-AU"/>
              </w:rPr>
            </w:pPr>
            <w:r w:rsidRPr="62CEC2F1">
              <w:rPr>
                <w:sz w:val="24"/>
                <w:szCs w:val="24"/>
                <w:lang w:val="en-AU"/>
              </w:rPr>
              <w:t>X</w:t>
            </w:r>
          </w:p>
        </w:tc>
        <w:tc>
          <w:tcPr>
            <w:tcW w:w="645" w:type="dxa"/>
          </w:tcPr>
          <w:p w14:paraId="145220E1" w14:textId="444F96E0" w:rsidR="0453C4C9" w:rsidRDefault="68E3767F" w:rsidP="62CEC2F1">
            <w:pPr>
              <w:rPr>
                <w:sz w:val="24"/>
                <w:szCs w:val="24"/>
                <w:lang w:val="en-AU"/>
              </w:rPr>
            </w:pPr>
            <w:r w:rsidRPr="62CEC2F1">
              <w:rPr>
                <w:sz w:val="24"/>
                <w:szCs w:val="24"/>
                <w:lang w:val="en-AU"/>
              </w:rPr>
              <w:t>X</w:t>
            </w:r>
          </w:p>
        </w:tc>
        <w:tc>
          <w:tcPr>
            <w:tcW w:w="645" w:type="dxa"/>
          </w:tcPr>
          <w:p w14:paraId="525BAD5F" w14:textId="30E76C61" w:rsidR="0453C4C9" w:rsidRDefault="68E3767F" w:rsidP="62CEC2F1">
            <w:pPr>
              <w:rPr>
                <w:sz w:val="24"/>
                <w:szCs w:val="24"/>
                <w:lang w:val="en-AU"/>
              </w:rPr>
            </w:pPr>
            <w:r w:rsidRPr="62CEC2F1">
              <w:rPr>
                <w:sz w:val="24"/>
                <w:szCs w:val="24"/>
                <w:lang w:val="en-AU"/>
              </w:rPr>
              <w:t>X</w:t>
            </w:r>
          </w:p>
        </w:tc>
        <w:tc>
          <w:tcPr>
            <w:tcW w:w="675" w:type="dxa"/>
          </w:tcPr>
          <w:p w14:paraId="521E2CAA" w14:textId="00ED4A0C" w:rsidR="0453C4C9" w:rsidRDefault="68E3767F" w:rsidP="62CEC2F1">
            <w:pPr>
              <w:rPr>
                <w:sz w:val="24"/>
                <w:szCs w:val="24"/>
                <w:lang w:val="en-AU"/>
              </w:rPr>
            </w:pPr>
            <w:r w:rsidRPr="62CEC2F1">
              <w:rPr>
                <w:sz w:val="24"/>
                <w:szCs w:val="24"/>
                <w:lang w:val="en-AU"/>
              </w:rPr>
              <w:t>X</w:t>
            </w:r>
          </w:p>
        </w:tc>
        <w:tc>
          <w:tcPr>
            <w:tcW w:w="808" w:type="dxa"/>
          </w:tcPr>
          <w:p w14:paraId="74C23ED5" w14:textId="3D9DB56F" w:rsidR="18ACDBE6" w:rsidRDefault="18ACDBE6" w:rsidP="62CEC2F1">
            <w:pPr>
              <w:rPr>
                <w:sz w:val="24"/>
                <w:szCs w:val="24"/>
                <w:lang w:val="en-AU"/>
              </w:rPr>
            </w:pPr>
          </w:p>
        </w:tc>
      </w:tr>
    </w:tbl>
    <w:p w14:paraId="2A00E59C" w14:textId="7DED2034" w:rsidR="00760F5B" w:rsidRDefault="00760F5B" w:rsidP="62CEC2F1">
      <w:pPr>
        <w:rPr>
          <w:sz w:val="24"/>
          <w:szCs w:val="24"/>
        </w:rPr>
      </w:pPr>
    </w:p>
    <w:p w14:paraId="312F0434" w14:textId="6BF1552D" w:rsidR="00760F5B" w:rsidRDefault="00760F5B" w:rsidP="62CEC2F1">
      <w:pPr>
        <w:rPr>
          <w:sz w:val="24"/>
          <w:szCs w:val="24"/>
        </w:rPr>
      </w:pPr>
    </w:p>
    <w:p w14:paraId="1B07B08E" w14:textId="084CE009" w:rsidR="00760F5B" w:rsidRDefault="00760F5B" w:rsidP="62CEC2F1">
      <w:pPr>
        <w:rPr>
          <w:sz w:val="24"/>
          <w:szCs w:val="24"/>
        </w:rPr>
      </w:pPr>
    </w:p>
    <w:p w14:paraId="68B9792A" w14:textId="0DC3C9D2" w:rsidR="00760F5B" w:rsidRDefault="00760F5B" w:rsidP="62CEC2F1">
      <w:pPr>
        <w:rPr>
          <w:sz w:val="24"/>
          <w:szCs w:val="24"/>
        </w:rPr>
      </w:pPr>
    </w:p>
    <w:p w14:paraId="4E806E89" w14:textId="3C562D8A" w:rsidR="00760F5B" w:rsidRDefault="00F96BF3" w:rsidP="62CEC2F1">
      <w:pPr>
        <w:rPr>
          <w:sz w:val="24"/>
          <w:szCs w:val="24"/>
        </w:rPr>
      </w:pPr>
      <w:r w:rsidRPr="62CEC2F1">
        <w:rPr>
          <w:sz w:val="24"/>
          <w:szCs w:val="24"/>
        </w:rPr>
        <w:br w:type="page"/>
      </w:r>
    </w:p>
    <w:p w14:paraId="0F313FE6" w14:textId="0B3A5798" w:rsidR="00760F5B" w:rsidRDefault="402F82C1" w:rsidP="62CEC2F1">
      <w:pPr>
        <w:rPr>
          <w:sz w:val="24"/>
          <w:szCs w:val="24"/>
          <w:lang w:val="en-AU"/>
        </w:rPr>
      </w:pPr>
      <w:r w:rsidRPr="62CEC2F1">
        <w:rPr>
          <w:b/>
          <w:bCs/>
          <w:sz w:val="36"/>
          <w:szCs w:val="36"/>
          <w:lang w:val="en-AU"/>
        </w:rPr>
        <w:lastRenderedPageBreak/>
        <w:t>Next Wave, 2022 Onwards</w:t>
      </w:r>
      <w:r w:rsidR="00F96BF3">
        <w:br/>
      </w:r>
    </w:p>
    <w:p w14:paraId="67991F46" w14:textId="03D9B01D" w:rsidR="00760F5B" w:rsidRDefault="10D20937" w:rsidP="62CEC2F1">
      <w:pPr>
        <w:rPr>
          <w:sz w:val="24"/>
          <w:szCs w:val="24"/>
        </w:rPr>
      </w:pPr>
      <w:r w:rsidRPr="62CEC2F1">
        <w:rPr>
          <w:sz w:val="24"/>
          <w:szCs w:val="24"/>
          <w:lang w:val="en-AU"/>
        </w:rPr>
        <w:t>Established in 1985, Next Wave has been a Melbourne-based biennial multi-art festival platform showcasing contemporary and experimental new work by young and emerging artists. Next Wave provides significant resources and organisational support to realise major works and evolutions in practice through key commissioning programs like Kickstart. Next Wave artists have continued to shape contemporary artistic culture, and many works that premiered at Next Wave have gone on to tour the continent and beyond our shores.</w:t>
      </w:r>
    </w:p>
    <w:p w14:paraId="6C9B0A45" w14:textId="24153317" w:rsidR="00760F5B" w:rsidRDefault="10D20937" w:rsidP="62CEC2F1">
      <w:pPr>
        <w:rPr>
          <w:sz w:val="24"/>
          <w:szCs w:val="24"/>
        </w:rPr>
      </w:pPr>
      <w:r w:rsidRPr="62CEC2F1">
        <w:rPr>
          <w:sz w:val="24"/>
          <w:szCs w:val="24"/>
          <w:lang w:val="en-AU"/>
        </w:rPr>
        <w:t xml:space="preserve">Next Wave commits to transforming our models and approach to renew and refocus our commitment to artists and practice development. As we face a sector that is reckoning with itself, we must clearly define how we are uniquely placed to contribute to the arts ecosystem. </w:t>
      </w:r>
    </w:p>
    <w:p w14:paraId="226DA299" w14:textId="134BCFBD" w:rsidR="00760F5B" w:rsidRDefault="10D20937" w:rsidP="62CEC2F1">
      <w:pPr>
        <w:rPr>
          <w:sz w:val="24"/>
          <w:szCs w:val="24"/>
          <w:lang w:val="en-AU"/>
        </w:rPr>
      </w:pPr>
      <w:r w:rsidRPr="62CEC2F1">
        <w:rPr>
          <w:sz w:val="24"/>
          <w:szCs w:val="24"/>
          <w:lang w:val="en-AU"/>
        </w:rPr>
        <w:t xml:space="preserve">In its 36th year, Next Wave is dismantling our festival model and reorienting our way of working. We are challenging whose aesthetics and knowledge we privilege as ‘contemporary and experimental’ practice, and where and how power is held. We build on the strengths of our legacy to forge new ground in the Victorian and national arts landscape. </w:t>
      </w:r>
    </w:p>
    <w:p w14:paraId="315F2F28" w14:textId="40655BA2" w:rsidR="00760F5B" w:rsidRDefault="10D20937" w:rsidP="62CEC2F1">
      <w:pPr>
        <w:rPr>
          <w:sz w:val="24"/>
          <w:szCs w:val="24"/>
          <w:lang w:val="en-AU"/>
        </w:rPr>
      </w:pPr>
      <w:r w:rsidRPr="62CEC2F1">
        <w:rPr>
          <w:sz w:val="24"/>
          <w:szCs w:val="24"/>
          <w:lang w:val="en-AU"/>
        </w:rPr>
        <w:t>Instead of seeing a ‘centre and its periphery’ of the ‘city and the regions,’ we see countless ‘centres’ that inter-relate in unique ways, bringing their own distinctive, valued and place-based knowledge. Next Wave is a network traversing a continent of many nations, cumulatively building relationships and cultural capital in abundance.</w:t>
      </w:r>
    </w:p>
    <w:p w14:paraId="3D475834" w14:textId="33B58A2D" w:rsidR="00760F5B" w:rsidRDefault="10D20937" w:rsidP="62CEC2F1">
      <w:pPr>
        <w:rPr>
          <w:sz w:val="24"/>
          <w:szCs w:val="24"/>
          <w:lang w:val="en-AU"/>
        </w:rPr>
      </w:pPr>
      <w:r w:rsidRPr="62CEC2F1">
        <w:rPr>
          <w:sz w:val="24"/>
          <w:szCs w:val="24"/>
          <w:lang w:val="en-AU"/>
        </w:rPr>
        <w:t>Next Wave prioritises different approaches to knowledge and power. We work from diversity – of lived and cultural experience, of artform and practice, of geographical, social and community context</w:t>
      </w:r>
      <w:r w:rsidR="74EDCBA3" w:rsidRPr="62CEC2F1">
        <w:rPr>
          <w:sz w:val="24"/>
          <w:szCs w:val="24"/>
          <w:lang w:val="en-AU"/>
        </w:rPr>
        <w:t>s</w:t>
      </w:r>
      <w:r w:rsidRPr="62CEC2F1">
        <w:rPr>
          <w:sz w:val="24"/>
          <w:szCs w:val="24"/>
          <w:lang w:val="en-AU"/>
        </w:rPr>
        <w:t>.</w:t>
      </w:r>
    </w:p>
    <w:p w14:paraId="5E6E7FDF" w14:textId="62B590CF" w:rsidR="00760F5B" w:rsidRDefault="10D20937" w:rsidP="62CEC2F1">
      <w:pPr>
        <w:rPr>
          <w:sz w:val="24"/>
          <w:szCs w:val="24"/>
          <w:lang w:val="en-AU"/>
        </w:rPr>
      </w:pPr>
      <w:r w:rsidRPr="62CEC2F1">
        <w:rPr>
          <w:sz w:val="24"/>
          <w:szCs w:val="24"/>
          <w:lang w:val="en-AU"/>
        </w:rPr>
        <w:t xml:space="preserve">We continue to support artists and practice development through major commissioning programs. From a strong home-base in Melbourne at Brunswick Mechanics, we are looking to outer-metropolitan Melbourne and regional Victoria, and across the continent. We prioritise processes that start with elders, community and place. </w:t>
      </w:r>
    </w:p>
    <w:p w14:paraId="609E241A" w14:textId="0E13CB2B" w:rsidR="00760F5B" w:rsidRDefault="10D20937" w:rsidP="62CEC2F1">
      <w:pPr>
        <w:rPr>
          <w:sz w:val="24"/>
          <w:szCs w:val="24"/>
          <w:lang w:val="en-AU"/>
        </w:rPr>
      </w:pPr>
      <w:r w:rsidRPr="62CEC2F1">
        <w:rPr>
          <w:sz w:val="24"/>
          <w:szCs w:val="24"/>
          <w:lang w:val="en-AU"/>
        </w:rPr>
        <w:t>We continue to support emerging artists through programs like Kickstart. We are building an intergenerational focus through an Artistic Directorate of experienced practitioners and commissions for mid-career artists through Tidal and ALL School. We foreground a collegiate approach, engaging artists as self-determined and equal partners, developing projects on terms that best serve each work.</w:t>
      </w:r>
    </w:p>
    <w:p w14:paraId="7EE30C8A" w14:textId="690F6C01" w:rsidR="00760F5B" w:rsidRDefault="00F96BF3" w:rsidP="62CEC2F1">
      <w:pPr>
        <w:rPr>
          <w:sz w:val="24"/>
          <w:szCs w:val="24"/>
        </w:rPr>
      </w:pPr>
      <w:r>
        <w:br/>
      </w:r>
      <w:r>
        <w:br/>
      </w:r>
      <w:r w:rsidR="5A449847" w:rsidRPr="62CEC2F1">
        <w:rPr>
          <w:b/>
          <w:bCs/>
          <w:sz w:val="36"/>
          <w:szCs w:val="36"/>
          <w:lang w:val="en-AU"/>
        </w:rPr>
        <w:lastRenderedPageBreak/>
        <w:t>On Curation</w:t>
      </w:r>
      <w:r>
        <w:br/>
      </w:r>
    </w:p>
    <w:p w14:paraId="3B092992" w14:textId="371586D4" w:rsidR="00760F5B" w:rsidRDefault="44AF0CCF" w:rsidP="62CEC2F1">
      <w:pPr>
        <w:rPr>
          <w:sz w:val="24"/>
          <w:szCs w:val="24"/>
          <w:lang w:val="en-AU"/>
        </w:rPr>
      </w:pPr>
      <w:r w:rsidRPr="62CEC2F1">
        <w:rPr>
          <w:sz w:val="24"/>
          <w:szCs w:val="24"/>
          <w:lang w:val="en-AU"/>
        </w:rPr>
        <w:t>Artists have reported that traditional artist ‘callouts’ and ‘Expressions of Interest’ formats don’t always provide the equal playing field presented at face value. These processes can favour conventional types of literacy and cultural initiation that often maintain the status quo. These processes also add to disproportionate and unremunerated labour – a serious burden for independent practitioners, especially with cultural/domestic caring responsibilities.</w:t>
      </w:r>
    </w:p>
    <w:p w14:paraId="196A9CCC" w14:textId="64821F27" w:rsidR="00760F5B" w:rsidRDefault="44AF0CCF" w:rsidP="62CEC2F1">
      <w:pPr>
        <w:rPr>
          <w:sz w:val="24"/>
          <w:szCs w:val="24"/>
          <w:lang w:val="en-AU"/>
        </w:rPr>
      </w:pPr>
      <w:r w:rsidRPr="62CEC2F1">
        <w:rPr>
          <w:sz w:val="24"/>
          <w:szCs w:val="24"/>
          <w:lang w:val="en-AU"/>
        </w:rPr>
        <w:t>In 2021, we are rethinking the current approach to artist callouts. We will pursue curation done with rigour, care, transparency and integrity. From 2022 Next Wave artists will be primarily engaged via a curatorial model, with artists directly invited to join core programs such as the Artistic Directorate, Kickstart, Tidal and All School.</w:t>
      </w:r>
    </w:p>
    <w:p w14:paraId="015A668E" w14:textId="6C2AD7DD" w:rsidR="00760F5B" w:rsidRDefault="44AF0CCF" w:rsidP="62CEC2F1">
      <w:pPr>
        <w:rPr>
          <w:sz w:val="24"/>
          <w:szCs w:val="24"/>
          <w:lang w:val="en-AU"/>
        </w:rPr>
      </w:pPr>
      <w:r w:rsidRPr="62CEC2F1">
        <w:rPr>
          <w:sz w:val="24"/>
          <w:szCs w:val="24"/>
          <w:lang w:val="en-AU"/>
        </w:rPr>
        <w:t>We will proactively engage with artistic and cultural practice taking place within our communities. We will actively seek out artists and works, especially those overlooked by the broader sector, for engagement with Next Wave.</w:t>
      </w:r>
    </w:p>
    <w:p w14:paraId="4A3333D9" w14:textId="01D2663C" w:rsidR="00760F5B" w:rsidRDefault="44AF0CCF" w:rsidP="62CEC2F1">
      <w:pPr>
        <w:rPr>
          <w:sz w:val="24"/>
          <w:szCs w:val="24"/>
          <w:lang w:val="en-AU"/>
        </w:rPr>
      </w:pPr>
      <w:r w:rsidRPr="62CEC2F1">
        <w:rPr>
          <w:sz w:val="24"/>
          <w:szCs w:val="24"/>
          <w:lang w:val="en-AU"/>
        </w:rPr>
        <w:t>Our Creative Producers each have an artistic or producing practice outside of their Next Wave role and are engaged within and across multiple communities as practitioners. Members of the Artistic Directorate are chosen for their independent artistic and curatorial practices, as well as their connection to communities, professional and cultural insights and sector-wide relationships.</w:t>
      </w:r>
    </w:p>
    <w:p w14:paraId="10F8A060" w14:textId="719DBC58" w:rsidR="00760F5B" w:rsidRDefault="44AF0CCF" w:rsidP="62CEC2F1">
      <w:pPr>
        <w:rPr>
          <w:sz w:val="24"/>
          <w:szCs w:val="24"/>
          <w:lang w:val="en-AU"/>
        </w:rPr>
      </w:pPr>
      <w:r w:rsidRPr="62CEC2F1">
        <w:rPr>
          <w:sz w:val="24"/>
          <w:szCs w:val="24"/>
          <w:lang w:val="en-AU"/>
        </w:rPr>
        <w:t>The Artistic Directorate will develop curatorial pillars to guide Next Wave’s approach to curation. These will be revisited periodically during their two-year term of engagement and renewed biennially as new members join the Artistic Directorate.</w:t>
      </w:r>
    </w:p>
    <w:p w14:paraId="0C516F2E" w14:textId="2038DDC8" w:rsidR="00760F5B" w:rsidRDefault="44AF0CCF" w:rsidP="62CEC2F1">
      <w:pPr>
        <w:rPr>
          <w:sz w:val="24"/>
          <w:szCs w:val="24"/>
          <w:lang w:val="en-AU"/>
        </w:rPr>
      </w:pPr>
      <w:r w:rsidRPr="62CEC2F1">
        <w:rPr>
          <w:sz w:val="24"/>
          <w:szCs w:val="24"/>
          <w:lang w:val="en-AU"/>
        </w:rPr>
        <w:t>To ensure we remain accessible to all artists, including those outside the expansive networks of our staff and Artistic Directorate, Next Wave will create a welcoming approach to all artists. Through a ‘Getting to Know You’ platform, Next Wave invites artists to introduce themselves all year round. Next Wave producers will review these submissions regularly and explore potential engagement.</w:t>
      </w:r>
    </w:p>
    <w:p w14:paraId="1D7EC978" w14:textId="3A4FD9B1" w:rsidR="00760F5B" w:rsidRDefault="00F96BF3" w:rsidP="62CEC2F1">
      <w:pPr>
        <w:rPr>
          <w:b/>
          <w:bCs/>
          <w:sz w:val="40"/>
          <w:szCs w:val="40"/>
          <w:lang w:val="en-AU"/>
        </w:rPr>
      </w:pPr>
      <w:r>
        <w:br/>
      </w:r>
      <w:r>
        <w:br/>
      </w:r>
      <w:r w:rsidR="7FA39139" w:rsidRPr="62CEC2F1">
        <w:rPr>
          <w:b/>
          <w:bCs/>
          <w:sz w:val="40"/>
          <w:szCs w:val="40"/>
          <w:lang w:val="en-AU"/>
        </w:rPr>
        <w:t xml:space="preserve">Rationale </w:t>
      </w:r>
      <w:proofErr w:type="gramStart"/>
      <w:r w:rsidR="7FA39139" w:rsidRPr="62CEC2F1">
        <w:rPr>
          <w:b/>
          <w:bCs/>
          <w:sz w:val="40"/>
          <w:szCs w:val="40"/>
          <w:lang w:val="en-AU"/>
        </w:rPr>
        <w:t>For</w:t>
      </w:r>
      <w:proofErr w:type="gramEnd"/>
      <w:r w:rsidR="7FA39139" w:rsidRPr="62CEC2F1">
        <w:rPr>
          <w:b/>
          <w:bCs/>
          <w:sz w:val="40"/>
          <w:szCs w:val="40"/>
          <w:lang w:val="en-AU"/>
        </w:rPr>
        <w:t xml:space="preserve"> Transformation</w:t>
      </w:r>
    </w:p>
    <w:p w14:paraId="0DFE98F2" w14:textId="6211A88E" w:rsidR="00760F5B" w:rsidRDefault="2C1930CA" w:rsidP="62CEC2F1">
      <w:pPr>
        <w:rPr>
          <w:sz w:val="24"/>
          <w:szCs w:val="24"/>
        </w:rPr>
      </w:pPr>
      <w:r w:rsidRPr="62CEC2F1">
        <w:rPr>
          <w:b/>
          <w:bCs/>
          <w:sz w:val="32"/>
          <w:szCs w:val="32"/>
          <w:lang w:val="en-AU"/>
        </w:rPr>
        <w:lastRenderedPageBreak/>
        <w:t>Sector Analysis</w:t>
      </w:r>
      <w:r w:rsidR="00F96BF3">
        <w:br/>
      </w:r>
    </w:p>
    <w:p w14:paraId="1422EB80" w14:textId="639780C0" w:rsidR="00760F5B" w:rsidRDefault="2C1930CA" w:rsidP="62CEC2F1">
      <w:pPr>
        <w:rPr>
          <w:sz w:val="24"/>
          <w:szCs w:val="24"/>
        </w:rPr>
      </w:pPr>
      <w:r w:rsidRPr="62CEC2F1">
        <w:rPr>
          <w:sz w:val="24"/>
          <w:szCs w:val="24"/>
          <w:lang w:val="en-AU"/>
        </w:rPr>
        <w:t xml:space="preserve">In 2020, the COVID-19 pandemic brought live arts across Australia and the world to a grinding halt, including Next Wave’s festival in May. Ongoing restrictions continue to disrupt festivals and </w:t>
      </w:r>
      <w:proofErr w:type="gramStart"/>
      <w:r w:rsidRPr="62CEC2F1">
        <w:rPr>
          <w:sz w:val="24"/>
          <w:szCs w:val="24"/>
          <w:lang w:val="en-AU"/>
        </w:rPr>
        <w:t>events</w:t>
      </w:r>
      <w:proofErr w:type="gramEnd"/>
      <w:r w:rsidRPr="62CEC2F1">
        <w:rPr>
          <w:sz w:val="24"/>
          <w:szCs w:val="24"/>
          <w:lang w:val="en-AU"/>
        </w:rPr>
        <w:t xml:space="preserve"> and this is likely to continue over the coming years. While the pandemic has had a massive impact on the arts, its impacts also served to highlight a precarity and inequity that has long plagued artists and the broader sector.</w:t>
      </w:r>
    </w:p>
    <w:p w14:paraId="3A54A1DA" w14:textId="650C261C" w:rsidR="00760F5B" w:rsidRDefault="2C1930CA" w:rsidP="62CEC2F1">
      <w:pPr>
        <w:rPr>
          <w:sz w:val="24"/>
          <w:szCs w:val="24"/>
        </w:rPr>
      </w:pPr>
      <w:r w:rsidRPr="62CEC2F1">
        <w:rPr>
          <w:sz w:val="24"/>
          <w:szCs w:val="24"/>
          <w:lang w:val="en-AU"/>
        </w:rPr>
        <w:t>For many practising artists and arts organisations, 2020 was an inflection point allowing for a reckoning and reconsideration of how to operate going forward. As a sector we have said we will ‘do things differently,’ ‘re-ignite,’ ‘reset,’ or ‘rebuild,’ but what does that look like? And what could it look like?</w:t>
      </w:r>
    </w:p>
    <w:p w14:paraId="627EF857" w14:textId="4F21B090" w:rsidR="00760F5B" w:rsidRDefault="2C1930CA" w:rsidP="62CEC2F1">
      <w:pPr>
        <w:rPr>
          <w:sz w:val="24"/>
          <w:szCs w:val="24"/>
        </w:rPr>
      </w:pPr>
      <w:r w:rsidRPr="62CEC2F1">
        <w:rPr>
          <w:sz w:val="24"/>
          <w:szCs w:val="24"/>
          <w:lang w:val="en-AU"/>
        </w:rPr>
        <w:t>Of particular concern to Next Wave is the chronic positioning of independent artists at the ‘bottom of the food chain’ within the Australian arts sector in terms of agency, resources, financial security and sustainability of practice. As arts organisations navigate ongoing funding uncertainty and challenges to the viability of pre-pandemic delivery models, we are conscious that we perpetuate a gig-economy contracting of artists and bear a collective responsibility to actively work towards improved working conditions for artists as we engage them. Leading the sector in this area, Next Wave moves towards an approach and practice that challenges existing growth mentalities around ambition, scale, risk and impact, and that doesn’t see artists burning out as part of business as usual.</w:t>
      </w:r>
    </w:p>
    <w:p w14:paraId="375A6245" w14:textId="4FF67B67" w:rsidR="00760F5B" w:rsidRDefault="2C1930CA" w:rsidP="62CEC2F1">
      <w:pPr>
        <w:rPr>
          <w:sz w:val="24"/>
          <w:szCs w:val="24"/>
        </w:rPr>
      </w:pPr>
      <w:r w:rsidRPr="62CEC2F1">
        <w:rPr>
          <w:b/>
          <w:bCs/>
          <w:sz w:val="32"/>
          <w:szCs w:val="32"/>
          <w:lang w:val="en-AU"/>
        </w:rPr>
        <w:t>Not A Festival</w:t>
      </w:r>
      <w:r w:rsidR="00F96BF3">
        <w:br/>
      </w:r>
    </w:p>
    <w:p w14:paraId="4567D771" w14:textId="5A03EA58" w:rsidR="00760F5B" w:rsidRDefault="2C1930CA" w:rsidP="62CEC2F1">
      <w:pPr>
        <w:rPr>
          <w:sz w:val="24"/>
          <w:szCs w:val="24"/>
        </w:rPr>
      </w:pPr>
      <w:r w:rsidRPr="62CEC2F1">
        <w:rPr>
          <w:sz w:val="24"/>
          <w:szCs w:val="24"/>
          <w:lang w:val="en-AU"/>
        </w:rPr>
        <w:t>We understand the Next Wave Festival has been a beloved institution with a fiercely loyal and deeply invested base of artists</w:t>
      </w:r>
      <w:r w:rsidR="71E9EDD5" w:rsidRPr="62CEC2F1">
        <w:rPr>
          <w:sz w:val="24"/>
          <w:szCs w:val="24"/>
          <w:lang w:val="en-AU"/>
        </w:rPr>
        <w:t>, partners</w:t>
      </w:r>
      <w:r w:rsidRPr="62CEC2F1">
        <w:rPr>
          <w:sz w:val="24"/>
          <w:szCs w:val="24"/>
          <w:lang w:val="en-AU"/>
        </w:rPr>
        <w:t xml:space="preserve"> and audiences, however we are confident and excited to take Next Wave into a new model. In moving beyond the festival, we strengthen our sustainability as an organisation, and the sustainability of the practices of every artist, producer and staff member we engage. We also position our organisation to meet and embrace the unprecedented challenges and opportunities of 2022 and beyond.</w:t>
      </w:r>
    </w:p>
    <w:p w14:paraId="623B4DB6" w14:textId="288D9655" w:rsidR="00760F5B" w:rsidRDefault="2C1930CA" w:rsidP="62CEC2F1">
      <w:pPr>
        <w:rPr>
          <w:b/>
          <w:bCs/>
          <w:sz w:val="24"/>
          <w:szCs w:val="24"/>
        </w:rPr>
      </w:pPr>
      <w:r w:rsidRPr="62CEC2F1">
        <w:rPr>
          <w:b/>
          <w:bCs/>
          <w:sz w:val="24"/>
          <w:szCs w:val="24"/>
          <w:lang w:val="en-AU"/>
        </w:rPr>
        <w:t>Key reasons that informed our decision making include:</w:t>
      </w:r>
    </w:p>
    <w:p w14:paraId="2E30193C" w14:textId="349CDAB7" w:rsidR="00760F5B" w:rsidRDefault="46DA5E89" w:rsidP="62CEC2F1">
      <w:pPr>
        <w:pStyle w:val="ListParagraph"/>
        <w:numPr>
          <w:ilvl w:val="0"/>
          <w:numId w:val="1"/>
        </w:numPr>
        <w:rPr>
          <w:sz w:val="24"/>
          <w:szCs w:val="24"/>
        </w:rPr>
      </w:pPr>
      <w:r w:rsidRPr="62CEC2F1">
        <w:rPr>
          <w:sz w:val="24"/>
          <w:szCs w:val="24"/>
          <w:lang w:val="en-AU"/>
        </w:rPr>
        <w:t xml:space="preserve">To </w:t>
      </w:r>
      <w:r w:rsidR="2C1930CA" w:rsidRPr="62CEC2F1">
        <w:rPr>
          <w:sz w:val="24"/>
          <w:szCs w:val="24"/>
          <w:lang w:val="en-AU"/>
        </w:rPr>
        <w:t xml:space="preserve">re-think and extend on our geographical scope. The festival model oriented Next Wave’s activities around Melbourne as the centre of gravity. </w:t>
      </w:r>
      <w:r w:rsidR="54C5D8A6" w:rsidRPr="62CEC2F1">
        <w:rPr>
          <w:sz w:val="24"/>
          <w:szCs w:val="24"/>
          <w:lang w:val="en-AU"/>
        </w:rPr>
        <w:t xml:space="preserve">We now </w:t>
      </w:r>
      <w:r w:rsidR="2C1930CA" w:rsidRPr="62CEC2F1">
        <w:rPr>
          <w:sz w:val="24"/>
          <w:szCs w:val="24"/>
          <w:lang w:val="en-AU"/>
        </w:rPr>
        <w:t xml:space="preserve">shift focus to privilege artists working across </w:t>
      </w:r>
      <w:r w:rsidR="7613CFEB" w:rsidRPr="62CEC2F1">
        <w:rPr>
          <w:sz w:val="24"/>
          <w:szCs w:val="24"/>
          <w:lang w:val="en-AU"/>
        </w:rPr>
        <w:t xml:space="preserve">all of </w:t>
      </w:r>
      <w:r w:rsidR="2C1930CA" w:rsidRPr="62CEC2F1">
        <w:rPr>
          <w:sz w:val="24"/>
          <w:szCs w:val="24"/>
          <w:lang w:val="en-AU"/>
        </w:rPr>
        <w:t>Victoria and Australia, in different contexts, including suburban, regional and remote, and who have different lived</w:t>
      </w:r>
      <w:r w:rsidR="16374FF0" w:rsidRPr="62CEC2F1">
        <w:rPr>
          <w:sz w:val="24"/>
          <w:szCs w:val="24"/>
          <w:lang w:val="en-AU"/>
        </w:rPr>
        <w:t xml:space="preserve"> and cultural</w:t>
      </w:r>
      <w:r w:rsidR="2C1930CA" w:rsidRPr="62CEC2F1">
        <w:rPr>
          <w:sz w:val="24"/>
          <w:szCs w:val="24"/>
          <w:lang w:val="en-AU"/>
        </w:rPr>
        <w:t xml:space="preserve"> experiences – increasing access and extending opportunities to these </w:t>
      </w:r>
      <w:r w:rsidR="2C1930CA" w:rsidRPr="62CEC2F1">
        <w:rPr>
          <w:sz w:val="24"/>
          <w:szCs w:val="24"/>
          <w:lang w:val="en-AU"/>
        </w:rPr>
        <w:lastRenderedPageBreak/>
        <w:t>artists and their communities.</w:t>
      </w:r>
      <w:r w:rsidR="00F96BF3">
        <w:br/>
      </w:r>
    </w:p>
    <w:p w14:paraId="7471638C" w14:textId="5740D053" w:rsidR="00760F5B" w:rsidRDefault="2C1930CA" w:rsidP="62CEC2F1">
      <w:pPr>
        <w:pStyle w:val="ListParagraph"/>
        <w:numPr>
          <w:ilvl w:val="0"/>
          <w:numId w:val="1"/>
        </w:numPr>
        <w:rPr>
          <w:sz w:val="24"/>
          <w:szCs w:val="24"/>
        </w:rPr>
      </w:pPr>
      <w:r w:rsidRPr="62CEC2F1">
        <w:rPr>
          <w:sz w:val="24"/>
          <w:szCs w:val="24"/>
          <w:lang w:val="en-AU"/>
        </w:rPr>
        <w:t xml:space="preserve">Festival saturation, with over </w:t>
      </w:r>
      <w:hyperlink r:id="rId8">
        <w:r w:rsidRPr="62CEC2F1">
          <w:rPr>
            <w:rStyle w:val="Hyperlink"/>
            <w:color w:val="auto"/>
            <w:sz w:val="24"/>
            <w:szCs w:val="24"/>
            <w:lang w:val="en-AU"/>
          </w:rPr>
          <w:t>430 festivals currently delivered in Victoria</w:t>
        </w:r>
      </w:hyperlink>
      <w:r w:rsidRPr="62CEC2F1">
        <w:rPr>
          <w:sz w:val="24"/>
          <w:szCs w:val="24"/>
          <w:lang w:val="en-AU"/>
        </w:rPr>
        <w:t xml:space="preserve">, including a congested calendar of offerings that overlap with Next Wave’s core audience and artistic constituency, including Rising, </w:t>
      </w:r>
      <w:proofErr w:type="spellStart"/>
      <w:r w:rsidRPr="62CEC2F1">
        <w:rPr>
          <w:sz w:val="24"/>
          <w:szCs w:val="24"/>
          <w:lang w:val="en-AU"/>
        </w:rPr>
        <w:t>Yirramboi</w:t>
      </w:r>
      <w:proofErr w:type="spellEnd"/>
      <w:r w:rsidRPr="62CEC2F1">
        <w:rPr>
          <w:sz w:val="24"/>
          <w:szCs w:val="24"/>
          <w:lang w:val="en-AU"/>
        </w:rPr>
        <w:t xml:space="preserve"> and Melbourne </w:t>
      </w:r>
      <w:r w:rsidR="4F7A28C6" w:rsidRPr="62CEC2F1">
        <w:rPr>
          <w:sz w:val="24"/>
          <w:szCs w:val="24"/>
          <w:lang w:val="en-AU"/>
        </w:rPr>
        <w:t>Fringe</w:t>
      </w:r>
      <w:r w:rsidRPr="62CEC2F1">
        <w:rPr>
          <w:sz w:val="24"/>
          <w:szCs w:val="24"/>
          <w:lang w:val="en-AU"/>
        </w:rPr>
        <w:t>.</w:t>
      </w:r>
      <w:r w:rsidR="59A6CC35" w:rsidRPr="62CEC2F1">
        <w:rPr>
          <w:sz w:val="24"/>
          <w:szCs w:val="24"/>
          <w:lang w:val="en-AU"/>
        </w:rPr>
        <w:t xml:space="preserve"> F</w:t>
      </w:r>
      <w:r w:rsidRPr="62CEC2F1">
        <w:rPr>
          <w:sz w:val="24"/>
          <w:szCs w:val="24"/>
          <w:lang w:val="en-AU"/>
        </w:rPr>
        <w:t xml:space="preserve">ormerly ‘competitors’ to the Next Wave Festival – </w:t>
      </w:r>
      <w:r w:rsidR="0AF3F0E0" w:rsidRPr="62CEC2F1">
        <w:rPr>
          <w:sz w:val="24"/>
          <w:szCs w:val="24"/>
          <w:lang w:val="en-AU"/>
        </w:rPr>
        <w:t xml:space="preserve">these organisations </w:t>
      </w:r>
      <w:r w:rsidRPr="62CEC2F1">
        <w:rPr>
          <w:sz w:val="24"/>
          <w:szCs w:val="24"/>
          <w:lang w:val="en-AU"/>
        </w:rPr>
        <w:t>can</w:t>
      </w:r>
      <w:r w:rsidR="5B3C862A" w:rsidRPr="62CEC2F1">
        <w:rPr>
          <w:sz w:val="24"/>
          <w:szCs w:val="24"/>
          <w:lang w:val="en-AU"/>
        </w:rPr>
        <w:t xml:space="preserve"> now</w:t>
      </w:r>
      <w:r w:rsidRPr="62CEC2F1">
        <w:rPr>
          <w:sz w:val="24"/>
          <w:szCs w:val="24"/>
          <w:lang w:val="en-AU"/>
        </w:rPr>
        <w:t xml:space="preserve"> become collaborators and co-commissioning partners to present well-supported Next Wave-produced works.</w:t>
      </w:r>
      <w:r w:rsidR="00F96BF3">
        <w:br/>
      </w:r>
    </w:p>
    <w:p w14:paraId="50334C7A" w14:textId="1EC43173" w:rsidR="00760F5B" w:rsidRDefault="2C1930CA" w:rsidP="62CEC2F1">
      <w:pPr>
        <w:pStyle w:val="ListParagraph"/>
        <w:numPr>
          <w:ilvl w:val="0"/>
          <w:numId w:val="1"/>
        </w:numPr>
        <w:rPr>
          <w:sz w:val="24"/>
          <w:szCs w:val="24"/>
        </w:rPr>
      </w:pPr>
      <w:r w:rsidRPr="62CEC2F1">
        <w:rPr>
          <w:sz w:val="24"/>
          <w:szCs w:val="24"/>
          <w:lang w:val="en-AU"/>
        </w:rPr>
        <w:t xml:space="preserve">Better use of resources and better regulated work and producing patterns. The festival model is resource intensive, </w:t>
      </w:r>
      <w:r w:rsidR="7BE9FD66" w:rsidRPr="62CEC2F1">
        <w:rPr>
          <w:sz w:val="24"/>
          <w:szCs w:val="24"/>
          <w:lang w:val="en-AU"/>
        </w:rPr>
        <w:t>with</w:t>
      </w:r>
      <w:r w:rsidRPr="62CEC2F1">
        <w:rPr>
          <w:sz w:val="24"/>
          <w:szCs w:val="24"/>
          <w:lang w:val="en-AU"/>
        </w:rPr>
        <w:t xml:space="preserve"> significant financial and environmental costs </w:t>
      </w:r>
      <w:r w:rsidR="728A1D4B" w:rsidRPr="62CEC2F1">
        <w:rPr>
          <w:sz w:val="24"/>
          <w:szCs w:val="24"/>
          <w:lang w:val="en-AU"/>
        </w:rPr>
        <w:t>on</w:t>
      </w:r>
      <w:r w:rsidRPr="62CEC2F1">
        <w:rPr>
          <w:sz w:val="24"/>
          <w:szCs w:val="24"/>
          <w:lang w:val="en-AU"/>
        </w:rPr>
        <w:t xml:space="preserve"> flights, and significant expenditure in marketing, administration and production costs, taking money away from artist fees as a proportion of the overall budget. A distributed calendar of activities will create better-regulated work patterns for artists and staff across the year, guarding against burnout, encouraging a measured approach to expenditure. This will enable Next Wave to be more responsive to the community, allowing workload and support for projects to ebb and flow between staff, and it will reduce competition for resources – through funding cycles, venues, publicity, etc. – between commissioned Next Wave artists.</w:t>
      </w:r>
      <w:r w:rsidR="00F96BF3">
        <w:br/>
      </w:r>
    </w:p>
    <w:p w14:paraId="3C4100A9" w14:textId="11905068" w:rsidR="00760F5B" w:rsidRDefault="2C1930CA" w:rsidP="62CEC2F1">
      <w:pPr>
        <w:pStyle w:val="ListParagraph"/>
        <w:numPr>
          <w:ilvl w:val="0"/>
          <w:numId w:val="1"/>
        </w:numPr>
        <w:rPr>
          <w:sz w:val="24"/>
          <w:szCs w:val="24"/>
        </w:rPr>
      </w:pPr>
      <w:r w:rsidRPr="62CEC2F1">
        <w:rPr>
          <w:sz w:val="24"/>
          <w:szCs w:val="24"/>
          <w:lang w:val="en-AU"/>
        </w:rPr>
        <w:t>Digital developments. Embracing evolutions of artistic and organisational work in online spaces, Next Wave will be a high-functioning de-centralised organisation, supported by a robust digital infrastructure, including digital broadcasting for workshops, performances, lectures, discussions and administration.</w:t>
      </w:r>
      <w:r w:rsidR="00F96BF3">
        <w:br/>
      </w:r>
    </w:p>
    <w:p w14:paraId="5E78C08B" w14:textId="42D966AB" w:rsidR="2C1930CA" w:rsidRDefault="2C1930CA" w:rsidP="62CEC2F1">
      <w:pPr>
        <w:pStyle w:val="ListParagraph"/>
        <w:numPr>
          <w:ilvl w:val="0"/>
          <w:numId w:val="1"/>
        </w:numPr>
        <w:rPr>
          <w:sz w:val="24"/>
          <w:szCs w:val="24"/>
        </w:rPr>
      </w:pPr>
      <w:r w:rsidRPr="62CEC2F1">
        <w:rPr>
          <w:sz w:val="24"/>
          <w:szCs w:val="24"/>
          <w:lang w:val="en-AU"/>
        </w:rPr>
        <w:t>Responsive to the pandemic. Our new model is also a proactive response to the recurring challenges facing the live arts sector because of the restrictions on public gatherings and events</w:t>
      </w:r>
      <w:r w:rsidR="0BDA6C0D" w:rsidRPr="62CEC2F1">
        <w:rPr>
          <w:sz w:val="24"/>
          <w:szCs w:val="24"/>
          <w:lang w:val="en-AU"/>
        </w:rPr>
        <w:t xml:space="preserve">. </w:t>
      </w:r>
      <w:r w:rsidR="17997D4D" w:rsidRPr="62CEC2F1">
        <w:rPr>
          <w:sz w:val="24"/>
          <w:szCs w:val="24"/>
          <w:lang w:val="en-AU"/>
        </w:rPr>
        <w:t xml:space="preserve">It is </w:t>
      </w:r>
      <w:r w:rsidRPr="62CEC2F1">
        <w:rPr>
          <w:sz w:val="24"/>
          <w:szCs w:val="24"/>
          <w:lang w:val="en-AU"/>
        </w:rPr>
        <w:t>prudent to expect significant disruptions and constraints to continue in coming years</w:t>
      </w:r>
      <w:r w:rsidR="743B0EC5" w:rsidRPr="62CEC2F1">
        <w:rPr>
          <w:sz w:val="24"/>
          <w:szCs w:val="24"/>
        </w:rPr>
        <w:t>.</w:t>
      </w:r>
    </w:p>
    <w:p w14:paraId="5A50AE35" w14:textId="0F98E941" w:rsidR="00760F5B" w:rsidRDefault="00760F5B" w:rsidP="62CEC2F1">
      <w:pPr>
        <w:rPr>
          <w:sz w:val="24"/>
          <w:szCs w:val="24"/>
        </w:rPr>
      </w:pPr>
    </w:p>
    <w:p w14:paraId="5E5787A5" w14:textId="7E0E9080" w:rsidR="00760F5B" w:rsidRDefault="00760F5B" w:rsidP="62CEC2F1"/>
    <w:sectPr w:rsidR="00760F5B">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F6311"/>
    <w:multiLevelType w:val="hybridMultilevel"/>
    <w:tmpl w:val="8438CED0"/>
    <w:lvl w:ilvl="0" w:tplc="C1820AAC">
      <w:start w:val="1"/>
      <w:numFmt w:val="bullet"/>
      <w:lvlText w:val=""/>
      <w:lvlJc w:val="left"/>
      <w:pPr>
        <w:ind w:left="720" w:hanging="360"/>
      </w:pPr>
      <w:rPr>
        <w:rFonts w:ascii="Symbol" w:hAnsi="Symbol" w:hint="default"/>
      </w:rPr>
    </w:lvl>
    <w:lvl w:ilvl="1" w:tplc="AB8CAE94">
      <w:start w:val="1"/>
      <w:numFmt w:val="bullet"/>
      <w:lvlText w:val="o"/>
      <w:lvlJc w:val="left"/>
      <w:pPr>
        <w:ind w:left="1440" w:hanging="360"/>
      </w:pPr>
      <w:rPr>
        <w:rFonts w:ascii="Courier New" w:hAnsi="Courier New" w:hint="default"/>
      </w:rPr>
    </w:lvl>
    <w:lvl w:ilvl="2" w:tplc="F4A03756">
      <w:start w:val="1"/>
      <w:numFmt w:val="bullet"/>
      <w:lvlText w:val=""/>
      <w:lvlJc w:val="left"/>
      <w:pPr>
        <w:ind w:left="2160" w:hanging="360"/>
      </w:pPr>
      <w:rPr>
        <w:rFonts w:ascii="Wingdings" w:hAnsi="Wingdings" w:hint="default"/>
      </w:rPr>
    </w:lvl>
    <w:lvl w:ilvl="3" w:tplc="30C8EB38">
      <w:start w:val="1"/>
      <w:numFmt w:val="bullet"/>
      <w:lvlText w:val=""/>
      <w:lvlJc w:val="left"/>
      <w:pPr>
        <w:ind w:left="2880" w:hanging="360"/>
      </w:pPr>
      <w:rPr>
        <w:rFonts w:ascii="Symbol" w:hAnsi="Symbol" w:hint="default"/>
      </w:rPr>
    </w:lvl>
    <w:lvl w:ilvl="4" w:tplc="813693A0">
      <w:start w:val="1"/>
      <w:numFmt w:val="bullet"/>
      <w:lvlText w:val="o"/>
      <w:lvlJc w:val="left"/>
      <w:pPr>
        <w:ind w:left="3600" w:hanging="360"/>
      </w:pPr>
      <w:rPr>
        <w:rFonts w:ascii="Courier New" w:hAnsi="Courier New" w:hint="default"/>
      </w:rPr>
    </w:lvl>
    <w:lvl w:ilvl="5" w:tplc="EFF2CF92">
      <w:start w:val="1"/>
      <w:numFmt w:val="bullet"/>
      <w:lvlText w:val=""/>
      <w:lvlJc w:val="left"/>
      <w:pPr>
        <w:ind w:left="4320" w:hanging="360"/>
      </w:pPr>
      <w:rPr>
        <w:rFonts w:ascii="Wingdings" w:hAnsi="Wingdings" w:hint="default"/>
      </w:rPr>
    </w:lvl>
    <w:lvl w:ilvl="6" w:tplc="C892183A">
      <w:start w:val="1"/>
      <w:numFmt w:val="bullet"/>
      <w:lvlText w:val=""/>
      <w:lvlJc w:val="left"/>
      <w:pPr>
        <w:ind w:left="5040" w:hanging="360"/>
      </w:pPr>
      <w:rPr>
        <w:rFonts w:ascii="Symbol" w:hAnsi="Symbol" w:hint="default"/>
      </w:rPr>
    </w:lvl>
    <w:lvl w:ilvl="7" w:tplc="DE946C96">
      <w:start w:val="1"/>
      <w:numFmt w:val="bullet"/>
      <w:lvlText w:val="o"/>
      <w:lvlJc w:val="left"/>
      <w:pPr>
        <w:ind w:left="5760" w:hanging="360"/>
      </w:pPr>
      <w:rPr>
        <w:rFonts w:ascii="Courier New" w:hAnsi="Courier New" w:hint="default"/>
      </w:rPr>
    </w:lvl>
    <w:lvl w:ilvl="8" w:tplc="368E4D56">
      <w:start w:val="1"/>
      <w:numFmt w:val="bullet"/>
      <w:lvlText w:val=""/>
      <w:lvlJc w:val="left"/>
      <w:pPr>
        <w:ind w:left="6480" w:hanging="360"/>
      </w:pPr>
      <w:rPr>
        <w:rFonts w:ascii="Wingdings" w:hAnsi="Wingdings" w:hint="default"/>
      </w:rPr>
    </w:lvl>
  </w:abstractNum>
  <w:abstractNum w:abstractNumId="1" w15:restartNumberingAfterBreak="0">
    <w:nsid w:val="063B27E2"/>
    <w:multiLevelType w:val="hybridMultilevel"/>
    <w:tmpl w:val="7CDC884E"/>
    <w:lvl w:ilvl="0" w:tplc="8E363694">
      <w:start w:val="1"/>
      <w:numFmt w:val="bullet"/>
      <w:lvlText w:val=""/>
      <w:lvlJc w:val="left"/>
      <w:pPr>
        <w:ind w:left="720" w:hanging="360"/>
      </w:pPr>
      <w:rPr>
        <w:rFonts w:ascii="Symbol" w:hAnsi="Symbol" w:hint="default"/>
      </w:rPr>
    </w:lvl>
    <w:lvl w:ilvl="1" w:tplc="4AAC3A2A">
      <w:start w:val="1"/>
      <w:numFmt w:val="bullet"/>
      <w:lvlText w:val="o"/>
      <w:lvlJc w:val="left"/>
      <w:pPr>
        <w:ind w:left="1440" w:hanging="360"/>
      </w:pPr>
      <w:rPr>
        <w:rFonts w:ascii="Courier New" w:hAnsi="Courier New" w:hint="default"/>
      </w:rPr>
    </w:lvl>
    <w:lvl w:ilvl="2" w:tplc="A6B85EB0">
      <w:start w:val="1"/>
      <w:numFmt w:val="bullet"/>
      <w:lvlText w:val=""/>
      <w:lvlJc w:val="left"/>
      <w:pPr>
        <w:ind w:left="2160" w:hanging="360"/>
      </w:pPr>
      <w:rPr>
        <w:rFonts w:ascii="Wingdings" w:hAnsi="Wingdings" w:hint="default"/>
      </w:rPr>
    </w:lvl>
    <w:lvl w:ilvl="3" w:tplc="076ADB64">
      <w:start w:val="1"/>
      <w:numFmt w:val="bullet"/>
      <w:lvlText w:val=""/>
      <w:lvlJc w:val="left"/>
      <w:pPr>
        <w:ind w:left="2880" w:hanging="360"/>
      </w:pPr>
      <w:rPr>
        <w:rFonts w:ascii="Symbol" w:hAnsi="Symbol" w:hint="default"/>
      </w:rPr>
    </w:lvl>
    <w:lvl w:ilvl="4" w:tplc="443E5644">
      <w:start w:val="1"/>
      <w:numFmt w:val="bullet"/>
      <w:lvlText w:val="o"/>
      <w:lvlJc w:val="left"/>
      <w:pPr>
        <w:ind w:left="3600" w:hanging="360"/>
      </w:pPr>
      <w:rPr>
        <w:rFonts w:ascii="Courier New" w:hAnsi="Courier New" w:hint="default"/>
      </w:rPr>
    </w:lvl>
    <w:lvl w:ilvl="5" w:tplc="07D49940">
      <w:start w:val="1"/>
      <w:numFmt w:val="bullet"/>
      <w:lvlText w:val=""/>
      <w:lvlJc w:val="left"/>
      <w:pPr>
        <w:ind w:left="4320" w:hanging="360"/>
      </w:pPr>
      <w:rPr>
        <w:rFonts w:ascii="Wingdings" w:hAnsi="Wingdings" w:hint="default"/>
      </w:rPr>
    </w:lvl>
    <w:lvl w:ilvl="6" w:tplc="A1024BD6">
      <w:start w:val="1"/>
      <w:numFmt w:val="bullet"/>
      <w:lvlText w:val=""/>
      <w:lvlJc w:val="left"/>
      <w:pPr>
        <w:ind w:left="5040" w:hanging="360"/>
      </w:pPr>
      <w:rPr>
        <w:rFonts w:ascii="Symbol" w:hAnsi="Symbol" w:hint="default"/>
      </w:rPr>
    </w:lvl>
    <w:lvl w:ilvl="7" w:tplc="C3DEC73E">
      <w:start w:val="1"/>
      <w:numFmt w:val="bullet"/>
      <w:lvlText w:val="o"/>
      <w:lvlJc w:val="left"/>
      <w:pPr>
        <w:ind w:left="5760" w:hanging="360"/>
      </w:pPr>
      <w:rPr>
        <w:rFonts w:ascii="Courier New" w:hAnsi="Courier New" w:hint="default"/>
      </w:rPr>
    </w:lvl>
    <w:lvl w:ilvl="8" w:tplc="32D688AA">
      <w:start w:val="1"/>
      <w:numFmt w:val="bullet"/>
      <w:lvlText w:val=""/>
      <w:lvlJc w:val="left"/>
      <w:pPr>
        <w:ind w:left="6480" w:hanging="360"/>
      </w:pPr>
      <w:rPr>
        <w:rFonts w:ascii="Wingdings" w:hAnsi="Wingdings" w:hint="default"/>
      </w:rPr>
    </w:lvl>
  </w:abstractNum>
  <w:abstractNum w:abstractNumId="2" w15:restartNumberingAfterBreak="0">
    <w:nsid w:val="10136D09"/>
    <w:multiLevelType w:val="hybridMultilevel"/>
    <w:tmpl w:val="9EC445F0"/>
    <w:lvl w:ilvl="0" w:tplc="70422E3A">
      <w:start w:val="1"/>
      <w:numFmt w:val="bullet"/>
      <w:lvlText w:val=""/>
      <w:lvlJc w:val="left"/>
      <w:pPr>
        <w:ind w:left="720" w:hanging="360"/>
      </w:pPr>
      <w:rPr>
        <w:rFonts w:ascii="Symbol" w:hAnsi="Symbol" w:hint="default"/>
      </w:rPr>
    </w:lvl>
    <w:lvl w:ilvl="1" w:tplc="D826E650">
      <w:start w:val="1"/>
      <w:numFmt w:val="bullet"/>
      <w:lvlText w:val="o"/>
      <w:lvlJc w:val="left"/>
      <w:pPr>
        <w:ind w:left="1440" w:hanging="360"/>
      </w:pPr>
      <w:rPr>
        <w:rFonts w:ascii="Courier New" w:hAnsi="Courier New" w:hint="default"/>
      </w:rPr>
    </w:lvl>
    <w:lvl w:ilvl="2" w:tplc="41B63B96">
      <w:start w:val="1"/>
      <w:numFmt w:val="bullet"/>
      <w:lvlText w:val=""/>
      <w:lvlJc w:val="left"/>
      <w:pPr>
        <w:ind w:left="2160" w:hanging="360"/>
      </w:pPr>
      <w:rPr>
        <w:rFonts w:ascii="Wingdings" w:hAnsi="Wingdings" w:hint="default"/>
      </w:rPr>
    </w:lvl>
    <w:lvl w:ilvl="3" w:tplc="4ACA9614">
      <w:start w:val="1"/>
      <w:numFmt w:val="bullet"/>
      <w:lvlText w:val=""/>
      <w:lvlJc w:val="left"/>
      <w:pPr>
        <w:ind w:left="2880" w:hanging="360"/>
      </w:pPr>
      <w:rPr>
        <w:rFonts w:ascii="Symbol" w:hAnsi="Symbol" w:hint="default"/>
      </w:rPr>
    </w:lvl>
    <w:lvl w:ilvl="4" w:tplc="E8083C7A">
      <w:start w:val="1"/>
      <w:numFmt w:val="bullet"/>
      <w:lvlText w:val="o"/>
      <w:lvlJc w:val="left"/>
      <w:pPr>
        <w:ind w:left="3600" w:hanging="360"/>
      </w:pPr>
      <w:rPr>
        <w:rFonts w:ascii="Courier New" w:hAnsi="Courier New" w:hint="default"/>
      </w:rPr>
    </w:lvl>
    <w:lvl w:ilvl="5" w:tplc="7D8279E0">
      <w:start w:val="1"/>
      <w:numFmt w:val="bullet"/>
      <w:lvlText w:val=""/>
      <w:lvlJc w:val="left"/>
      <w:pPr>
        <w:ind w:left="4320" w:hanging="360"/>
      </w:pPr>
      <w:rPr>
        <w:rFonts w:ascii="Wingdings" w:hAnsi="Wingdings" w:hint="default"/>
      </w:rPr>
    </w:lvl>
    <w:lvl w:ilvl="6" w:tplc="03D43568">
      <w:start w:val="1"/>
      <w:numFmt w:val="bullet"/>
      <w:lvlText w:val=""/>
      <w:lvlJc w:val="left"/>
      <w:pPr>
        <w:ind w:left="5040" w:hanging="360"/>
      </w:pPr>
      <w:rPr>
        <w:rFonts w:ascii="Symbol" w:hAnsi="Symbol" w:hint="default"/>
      </w:rPr>
    </w:lvl>
    <w:lvl w:ilvl="7" w:tplc="4A8A1540">
      <w:start w:val="1"/>
      <w:numFmt w:val="bullet"/>
      <w:lvlText w:val="o"/>
      <w:lvlJc w:val="left"/>
      <w:pPr>
        <w:ind w:left="5760" w:hanging="360"/>
      </w:pPr>
      <w:rPr>
        <w:rFonts w:ascii="Courier New" w:hAnsi="Courier New" w:hint="default"/>
      </w:rPr>
    </w:lvl>
    <w:lvl w:ilvl="8" w:tplc="9DEC0290">
      <w:start w:val="1"/>
      <w:numFmt w:val="bullet"/>
      <w:lvlText w:val=""/>
      <w:lvlJc w:val="left"/>
      <w:pPr>
        <w:ind w:left="6480" w:hanging="360"/>
      </w:pPr>
      <w:rPr>
        <w:rFonts w:ascii="Wingdings" w:hAnsi="Wingdings" w:hint="default"/>
      </w:rPr>
    </w:lvl>
  </w:abstractNum>
  <w:abstractNum w:abstractNumId="3" w15:restartNumberingAfterBreak="0">
    <w:nsid w:val="11144F4D"/>
    <w:multiLevelType w:val="hybridMultilevel"/>
    <w:tmpl w:val="2638C048"/>
    <w:lvl w:ilvl="0" w:tplc="31EED8EE">
      <w:start w:val="1"/>
      <w:numFmt w:val="bullet"/>
      <w:lvlText w:val="·"/>
      <w:lvlJc w:val="left"/>
      <w:pPr>
        <w:ind w:left="720" w:hanging="360"/>
      </w:pPr>
      <w:rPr>
        <w:rFonts w:ascii="Symbol" w:hAnsi="Symbol" w:hint="default"/>
      </w:rPr>
    </w:lvl>
    <w:lvl w:ilvl="1" w:tplc="C4600B50">
      <w:start w:val="1"/>
      <w:numFmt w:val="bullet"/>
      <w:lvlText w:val="o"/>
      <w:lvlJc w:val="left"/>
      <w:pPr>
        <w:ind w:left="1440" w:hanging="360"/>
      </w:pPr>
      <w:rPr>
        <w:rFonts w:ascii="Courier New" w:hAnsi="Courier New" w:hint="default"/>
      </w:rPr>
    </w:lvl>
    <w:lvl w:ilvl="2" w:tplc="4376760C">
      <w:start w:val="1"/>
      <w:numFmt w:val="bullet"/>
      <w:lvlText w:val=""/>
      <w:lvlJc w:val="left"/>
      <w:pPr>
        <w:ind w:left="2160" w:hanging="360"/>
      </w:pPr>
      <w:rPr>
        <w:rFonts w:ascii="Wingdings" w:hAnsi="Wingdings" w:hint="default"/>
      </w:rPr>
    </w:lvl>
    <w:lvl w:ilvl="3" w:tplc="1FF660D6">
      <w:start w:val="1"/>
      <w:numFmt w:val="bullet"/>
      <w:lvlText w:val=""/>
      <w:lvlJc w:val="left"/>
      <w:pPr>
        <w:ind w:left="2880" w:hanging="360"/>
      </w:pPr>
      <w:rPr>
        <w:rFonts w:ascii="Symbol" w:hAnsi="Symbol" w:hint="default"/>
      </w:rPr>
    </w:lvl>
    <w:lvl w:ilvl="4" w:tplc="7D5A6BD8">
      <w:start w:val="1"/>
      <w:numFmt w:val="bullet"/>
      <w:lvlText w:val="o"/>
      <w:lvlJc w:val="left"/>
      <w:pPr>
        <w:ind w:left="3600" w:hanging="360"/>
      </w:pPr>
      <w:rPr>
        <w:rFonts w:ascii="Courier New" w:hAnsi="Courier New" w:hint="default"/>
      </w:rPr>
    </w:lvl>
    <w:lvl w:ilvl="5" w:tplc="CD32A410">
      <w:start w:val="1"/>
      <w:numFmt w:val="bullet"/>
      <w:lvlText w:val=""/>
      <w:lvlJc w:val="left"/>
      <w:pPr>
        <w:ind w:left="4320" w:hanging="360"/>
      </w:pPr>
      <w:rPr>
        <w:rFonts w:ascii="Wingdings" w:hAnsi="Wingdings" w:hint="default"/>
      </w:rPr>
    </w:lvl>
    <w:lvl w:ilvl="6" w:tplc="9EEE8A20">
      <w:start w:val="1"/>
      <w:numFmt w:val="bullet"/>
      <w:lvlText w:val=""/>
      <w:lvlJc w:val="left"/>
      <w:pPr>
        <w:ind w:left="5040" w:hanging="360"/>
      </w:pPr>
      <w:rPr>
        <w:rFonts w:ascii="Symbol" w:hAnsi="Symbol" w:hint="default"/>
      </w:rPr>
    </w:lvl>
    <w:lvl w:ilvl="7" w:tplc="4FCCD854">
      <w:start w:val="1"/>
      <w:numFmt w:val="bullet"/>
      <w:lvlText w:val="o"/>
      <w:lvlJc w:val="left"/>
      <w:pPr>
        <w:ind w:left="5760" w:hanging="360"/>
      </w:pPr>
      <w:rPr>
        <w:rFonts w:ascii="Courier New" w:hAnsi="Courier New" w:hint="default"/>
      </w:rPr>
    </w:lvl>
    <w:lvl w:ilvl="8" w:tplc="CEF88B86">
      <w:start w:val="1"/>
      <w:numFmt w:val="bullet"/>
      <w:lvlText w:val=""/>
      <w:lvlJc w:val="left"/>
      <w:pPr>
        <w:ind w:left="6480" w:hanging="360"/>
      </w:pPr>
      <w:rPr>
        <w:rFonts w:ascii="Wingdings" w:hAnsi="Wingdings" w:hint="default"/>
      </w:rPr>
    </w:lvl>
  </w:abstractNum>
  <w:abstractNum w:abstractNumId="4" w15:restartNumberingAfterBreak="0">
    <w:nsid w:val="12477003"/>
    <w:multiLevelType w:val="hybridMultilevel"/>
    <w:tmpl w:val="FEA80906"/>
    <w:lvl w:ilvl="0" w:tplc="780019B4">
      <w:start w:val="1"/>
      <w:numFmt w:val="bullet"/>
      <w:lvlText w:val="·"/>
      <w:lvlJc w:val="left"/>
      <w:pPr>
        <w:ind w:left="720" w:hanging="360"/>
      </w:pPr>
      <w:rPr>
        <w:rFonts w:ascii="Symbol" w:hAnsi="Symbol" w:hint="default"/>
      </w:rPr>
    </w:lvl>
    <w:lvl w:ilvl="1" w:tplc="8EBA1418">
      <w:start w:val="1"/>
      <w:numFmt w:val="bullet"/>
      <w:lvlText w:val="o"/>
      <w:lvlJc w:val="left"/>
      <w:pPr>
        <w:ind w:left="1440" w:hanging="360"/>
      </w:pPr>
      <w:rPr>
        <w:rFonts w:ascii="Courier New" w:hAnsi="Courier New" w:hint="default"/>
      </w:rPr>
    </w:lvl>
    <w:lvl w:ilvl="2" w:tplc="54828A3A">
      <w:start w:val="1"/>
      <w:numFmt w:val="bullet"/>
      <w:lvlText w:val=""/>
      <w:lvlJc w:val="left"/>
      <w:pPr>
        <w:ind w:left="2160" w:hanging="360"/>
      </w:pPr>
      <w:rPr>
        <w:rFonts w:ascii="Wingdings" w:hAnsi="Wingdings" w:hint="default"/>
      </w:rPr>
    </w:lvl>
    <w:lvl w:ilvl="3" w:tplc="6BB22BAA">
      <w:start w:val="1"/>
      <w:numFmt w:val="bullet"/>
      <w:lvlText w:val=""/>
      <w:lvlJc w:val="left"/>
      <w:pPr>
        <w:ind w:left="2880" w:hanging="360"/>
      </w:pPr>
      <w:rPr>
        <w:rFonts w:ascii="Symbol" w:hAnsi="Symbol" w:hint="default"/>
      </w:rPr>
    </w:lvl>
    <w:lvl w:ilvl="4" w:tplc="5E7C1906">
      <w:start w:val="1"/>
      <w:numFmt w:val="bullet"/>
      <w:lvlText w:val="o"/>
      <w:lvlJc w:val="left"/>
      <w:pPr>
        <w:ind w:left="3600" w:hanging="360"/>
      </w:pPr>
      <w:rPr>
        <w:rFonts w:ascii="Courier New" w:hAnsi="Courier New" w:hint="default"/>
      </w:rPr>
    </w:lvl>
    <w:lvl w:ilvl="5" w:tplc="7C16F3BA">
      <w:start w:val="1"/>
      <w:numFmt w:val="bullet"/>
      <w:lvlText w:val=""/>
      <w:lvlJc w:val="left"/>
      <w:pPr>
        <w:ind w:left="4320" w:hanging="360"/>
      </w:pPr>
      <w:rPr>
        <w:rFonts w:ascii="Wingdings" w:hAnsi="Wingdings" w:hint="default"/>
      </w:rPr>
    </w:lvl>
    <w:lvl w:ilvl="6" w:tplc="F0103B16">
      <w:start w:val="1"/>
      <w:numFmt w:val="bullet"/>
      <w:lvlText w:val=""/>
      <w:lvlJc w:val="left"/>
      <w:pPr>
        <w:ind w:left="5040" w:hanging="360"/>
      </w:pPr>
      <w:rPr>
        <w:rFonts w:ascii="Symbol" w:hAnsi="Symbol" w:hint="default"/>
      </w:rPr>
    </w:lvl>
    <w:lvl w:ilvl="7" w:tplc="03180F9E">
      <w:start w:val="1"/>
      <w:numFmt w:val="bullet"/>
      <w:lvlText w:val="o"/>
      <w:lvlJc w:val="left"/>
      <w:pPr>
        <w:ind w:left="5760" w:hanging="360"/>
      </w:pPr>
      <w:rPr>
        <w:rFonts w:ascii="Courier New" w:hAnsi="Courier New" w:hint="default"/>
      </w:rPr>
    </w:lvl>
    <w:lvl w:ilvl="8" w:tplc="8E74606E">
      <w:start w:val="1"/>
      <w:numFmt w:val="bullet"/>
      <w:lvlText w:val=""/>
      <w:lvlJc w:val="left"/>
      <w:pPr>
        <w:ind w:left="6480" w:hanging="360"/>
      </w:pPr>
      <w:rPr>
        <w:rFonts w:ascii="Wingdings" w:hAnsi="Wingdings" w:hint="default"/>
      </w:rPr>
    </w:lvl>
  </w:abstractNum>
  <w:abstractNum w:abstractNumId="5" w15:restartNumberingAfterBreak="0">
    <w:nsid w:val="15DE27EA"/>
    <w:multiLevelType w:val="hybridMultilevel"/>
    <w:tmpl w:val="FD041DE4"/>
    <w:lvl w:ilvl="0" w:tplc="2D8E0CE6">
      <w:start w:val="1"/>
      <w:numFmt w:val="bullet"/>
      <w:lvlText w:val="·"/>
      <w:lvlJc w:val="left"/>
      <w:pPr>
        <w:ind w:left="720" w:hanging="360"/>
      </w:pPr>
      <w:rPr>
        <w:rFonts w:ascii="Symbol" w:hAnsi="Symbol" w:hint="default"/>
      </w:rPr>
    </w:lvl>
    <w:lvl w:ilvl="1" w:tplc="174E5490">
      <w:start w:val="1"/>
      <w:numFmt w:val="bullet"/>
      <w:lvlText w:val="o"/>
      <w:lvlJc w:val="left"/>
      <w:pPr>
        <w:ind w:left="1440" w:hanging="360"/>
      </w:pPr>
      <w:rPr>
        <w:rFonts w:ascii="Courier New" w:hAnsi="Courier New" w:hint="default"/>
      </w:rPr>
    </w:lvl>
    <w:lvl w:ilvl="2" w:tplc="7DE2B1A2">
      <w:start w:val="1"/>
      <w:numFmt w:val="bullet"/>
      <w:lvlText w:val=""/>
      <w:lvlJc w:val="left"/>
      <w:pPr>
        <w:ind w:left="2160" w:hanging="360"/>
      </w:pPr>
      <w:rPr>
        <w:rFonts w:ascii="Wingdings" w:hAnsi="Wingdings" w:hint="default"/>
      </w:rPr>
    </w:lvl>
    <w:lvl w:ilvl="3" w:tplc="063EC00A">
      <w:start w:val="1"/>
      <w:numFmt w:val="bullet"/>
      <w:lvlText w:val=""/>
      <w:lvlJc w:val="left"/>
      <w:pPr>
        <w:ind w:left="2880" w:hanging="360"/>
      </w:pPr>
      <w:rPr>
        <w:rFonts w:ascii="Symbol" w:hAnsi="Symbol" w:hint="default"/>
      </w:rPr>
    </w:lvl>
    <w:lvl w:ilvl="4" w:tplc="BFC6BE22">
      <w:start w:val="1"/>
      <w:numFmt w:val="bullet"/>
      <w:lvlText w:val="o"/>
      <w:lvlJc w:val="left"/>
      <w:pPr>
        <w:ind w:left="3600" w:hanging="360"/>
      </w:pPr>
      <w:rPr>
        <w:rFonts w:ascii="Courier New" w:hAnsi="Courier New" w:hint="default"/>
      </w:rPr>
    </w:lvl>
    <w:lvl w:ilvl="5" w:tplc="D876BC14">
      <w:start w:val="1"/>
      <w:numFmt w:val="bullet"/>
      <w:lvlText w:val=""/>
      <w:lvlJc w:val="left"/>
      <w:pPr>
        <w:ind w:left="4320" w:hanging="360"/>
      </w:pPr>
      <w:rPr>
        <w:rFonts w:ascii="Wingdings" w:hAnsi="Wingdings" w:hint="default"/>
      </w:rPr>
    </w:lvl>
    <w:lvl w:ilvl="6" w:tplc="DDD6F1F6">
      <w:start w:val="1"/>
      <w:numFmt w:val="bullet"/>
      <w:lvlText w:val=""/>
      <w:lvlJc w:val="left"/>
      <w:pPr>
        <w:ind w:left="5040" w:hanging="360"/>
      </w:pPr>
      <w:rPr>
        <w:rFonts w:ascii="Symbol" w:hAnsi="Symbol" w:hint="default"/>
      </w:rPr>
    </w:lvl>
    <w:lvl w:ilvl="7" w:tplc="F0D47E30">
      <w:start w:val="1"/>
      <w:numFmt w:val="bullet"/>
      <w:lvlText w:val="o"/>
      <w:lvlJc w:val="left"/>
      <w:pPr>
        <w:ind w:left="5760" w:hanging="360"/>
      </w:pPr>
      <w:rPr>
        <w:rFonts w:ascii="Courier New" w:hAnsi="Courier New" w:hint="default"/>
      </w:rPr>
    </w:lvl>
    <w:lvl w:ilvl="8" w:tplc="86444386">
      <w:start w:val="1"/>
      <w:numFmt w:val="bullet"/>
      <w:lvlText w:val=""/>
      <w:lvlJc w:val="left"/>
      <w:pPr>
        <w:ind w:left="6480" w:hanging="360"/>
      </w:pPr>
      <w:rPr>
        <w:rFonts w:ascii="Wingdings" w:hAnsi="Wingdings" w:hint="default"/>
      </w:rPr>
    </w:lvl>
  </w:abstractNum>
  <w:abstractNum w:abstractNumId="6" w15:restartNumberingAfterBreak="0">
    <w:nsid w:val="1B4134F1"/>
    <w:multiLevelType w:val="hybridMultilevel"/>
    <w:tmpl w:val="5CC66D10"/>
    <w:lvl w:ilvl="0" w:tplc="9B2E9C5C">
      <w:start w:val="1"/>
      <w:numFmt w:val="bullet"/>
      <w:lvlText w:val=""/>
      <w:lvlJc w:val="left"/>
      <w:pPr>
        <w:ind w:left="720" w:hanging="360"/>
      </w:pPr>
      <w:rPr>
        <w:rFonts w:ascii="Symbol" w:hAnsi="Symbol" w:hint="default"/>
      </w:rPr>
    </w:lvl>
    <w:lvl w:ilvl="1" w:tplc="EA94EC78">
      <w:start w:val="1"/>
      <w:numFmt w:val="bullet"/>
      <w:lvlText w:val="o"/>
      <w:lvlJc w:val="left"/>
      <w:pPr>
        <w:ind w:left="1440" w:hanging="360"/>
      </w:pPr>
      <w:rPr>
        <w:rFonts w:ascii="Courier New" w:hAnsi="Courier New" w:hint="default"/>
      </w:rPr>
    </w:lvl>
    <w:lvl w:ilvl="2" w:tplc="5D108640">
      <w:start w:val="1"/>
      <w:numFmt w:val="bullet"/>
      <w:lvlText w:val=""/>
      <w:lvlJc w:val="left"/>
      <w:pPr>
        <w:ind w:left="2160" w:hanging="360"/>
      </w:pPr>
      <w:rPr>
        <w:rFonts w:ascii="Wingdings" w:hAnsi="Wingdings" w:hint="default"/>
      </w:rPr>
    </w:lvl>
    <w:lvl w:ilvl="3" w:tplc="B8B8E6C6">
      <w:start w:val="1"/>
      <w:numFmt w:val="bullet"/>
      <w:lvlText w:val=""/>
      <w:lvlJc w:val="left"/>
      <w:pPr>
        <w:ind w:left="2880" w:hanging="360"/>
      </w:pPr>
      <w:rPr>
        <w:rFonts w:ascii="Symbol" w:hAnsi="Symbol" w:hint="default"/>
      </w:rPr>
    </w:lvl>
    <w:lvl w:ilvl="4" w:tplc="E116A874">
      <w:start w:val="1"/>
      <w:numFmt w:val="bullet"/>
      <w:lvlText w:val="o"/>
      <w:lvlJc w:val="left"/>
      <w:pPr>
        <w:ind w:left="3600" w:hanging="360"/>
      </w:pPr>
      <w:rPr>
        <w:rFonts w:ascii="Courier New" w:hAnsi="Courier New" w:hint="default"/>
      </w:rPr>
    </w:lvl>
    <w:lvl w:ilvl="5" w:tplc="FF52A56A">
      <w:start w:val="1"/>
      <w:numFmt w:val="bullet"/>
      <w:lvlText w:val=""/>
      <w:lvlJc w:val="left"/>
      <w:pPr>
        <w:ind w:left="4320" w:hanging="360"/>
      </w:pPr>
      <w:rPr>
        <w:rFonts w:ascii="Wingdings" w:hAnsi="Wingdings" w:hint="default"/>
      </w:rPr>
    </w:lvl>
    <w:lvl w:ilvl="6" w:tplc="48069B04">
      <w:start w:val="1"/>
      <w:numFmt w:val="bullet"/>
      <w:lvlText w:val=""/>
      <w:lvlJc w:val="left"/>
      <w:pPr>
        <w:ind w:left="5040" w:hanging="360"/>
      </w:pPr>
      <w:rPr>
        <w:rFonts w:ascii="Symbol" w:hAnsi="Symbol" w:hint="default"/>
      </w:rPr>
    </w:lvl>
    <w:lvl w:ilvl="7" w:tplc="531CE03E">
      <w:start w:val="1"/>
      <w:numFmt w:val="bullet"/>
      <w:lvlText w:val="o"/>
      <w:lvlJc w:val="left"/>
      <w:pPr>
        <w:ind w:left="5760" w:hanging="360"/>
      </w:pPr>
      <w:rPr>
        <w:rFonts w:ascii="Courier New" w:hAnsi="Courier New" w:hint="default"/>
      </w:rPr>
    </w:lvl>
    <w:lvl w:ilvl="8" w:tplc="687A7D60">
      <w:start w:val="1"/>
      <w:numFmt w:val="bullet"/>
      <w:lvlText w:val=""/>
      <w:lvlJc w:val="left"/>
      <w:pPr>
        <w:ind w:left="6480" w:hanging="360"/>
      </w:pPr>
      <w:rPr>
        <w:rFonts w:ascii="Wingdings" w:hAnsi="Wingdings" w:hint="default"/>
      </w:rPr>
    </w:lvl>
  </w:abstractNum>
  <w:abstractNum w:abstractNumId="7" w15:restartNumberingAfterBreak="0">
    <w:nsid w:val="216F6907"/>
    <w:multiLevelType w:val="hybridMultilevel"/>
    <w:tmpl w:val="1368038A"/>
    <w:lvl w:ilvl="0" w:tplc="31249FC2">
      <w:start w:val="1"/>
      <w:numFmt w:val="bullet"/>
      <w:lvlText w:val=""/>
      <w:lvlJc w:val="left"/>
      <w:pPr>
        <w:ind w:left="720" w:hanging="360"/>
      </w:pPr>
      <w:rPr>
        <w:rFonts w:ascii="Symbol" w:hAnsi="Symbol" w:hint="default"/>
      </w:rPr>
    </w:lvl>
    <w:lvl w:ilvl="1" w:tplc="617C6B12">
      <w:start w:val="1"/>
      <w:numFmt w:val="bullet"/>
      <w:lvlText w:val="o"/>
      <w:lvlJc w:val="left"/>
      <w:pPr>
        <w:ind w:left="1440" w:hanging="360"/>
      </w:pPr>
      <w:rPr>
        <w:rFonts w:ascii="Courier New" w:hAnsi="Courier New" w:hint="default"/>
      </w:rPr>
    </w:lvl>
    <w:lvl w:ilvl="2" w:tplc="08505330">
      <w:start w:val="1"/>
      <w:numFmt w:val="bullet"/>
      <w:lvlText w:val=""/>
      <w:lvlJc w:val="left"/>
      <w:pPr>
        <w:ind w:left="2160" w:hanging="360"/>
      </w:pPr>
      <w:rPr>
        <w:rFonts w:ascii="Wingdings" w:hAnsi="Wingdings" w:hint="default"/>
      </w:rPr>
    </w:lvl>
    <w:lvl w:ilvl="3" w:tplc="CCEE471E">
      <w:start w:val="1"/>
      <w:numFmt w:val="bullet"/>
      <w:lvlText w:val=""/>
      <w:lvlJc w:val="left"/>
      <w:pPr>
        <w:ind w:left="2880" w:hanging="360"/>
      </w:pPr>
      <w:rPr>
        <w:rFonts w:ascii="Symbol" w:hAnsi="Symbol" w:hint="default"/>
      </w:rPr>
    </w:lvl>
    <w:lvl w:ilvl="4" w:tplc="D73A56BC">
      <w:start w:val="1"/>
      <w:numFmt w:val="bullet"/>
      <w:lvlText w:val="o"/>
      <w:lvlJc w:val="left"/>
      <w:pPr>
        <w:ind w:left="3600" w:hanging="360"/>
      </w:pPr>
      <w:rPr>
        <w:rFonts w:ascii="Courier New" w:hAnsi="Courier New" w:hint="default"/>
      </w:rPr>
    </w:lvl>
    <w:lvl w:ilvl="5" w:tplc="D7D827CC">
      <w:start w:val="1"/>
      <w:numFmt w:val="bullet"/>
      <w:lvlText w:val=""/>
      <w:lvlJc w:val="left"/>
      <w:pPr>
        <w:ind w:left="4320" w:hanging="360"/>
      </w:pPr>
      <w:rPr>
        <w:rFonts w:ascii="Wingdings" w:hAnsi="Wingdings" w:hint="default"/>
      </w:rPr>
    </w:lvl>
    <w:lvl w:ilvl="6" w:tplc="416C3336">
      <w:start w:val="1"/>
      <w:numFmt w:val="bullet"/>
      <w:lvlText w:val=""/>
      <w:lvlJc w:val="left"/>
      <w:pPr>
        <w:ind w:left="5040" w:hanging="360"/>
      </w:pPr>
      <w:rPr>
        <w:rFonts w:ascii="Symbol" w:hAnsi="Symbol" w:hint="default"/>
      </w:rPr>
    </w:lvl>
    <w:lvl w:ilvl="7" w:tplc="00C60242">
      <w:start w:val="1"/>
      <w:numFmt w:val="bullet"/>
      <w:lvlText w:val="o"/>
      <w:lvlJc w:val="left"/>
      <w:pPr>
        <w:ind w:left="5760" w:hanging="360"/>
      </w:pPr>
      <w:rPr>
        <w:rFonts w:ascii="Courier New" w:hAnsi="Courier New" w:hint="default"/>
      </w:rPr>
    </w:lvl>
    <w:lvl w:ilvl="8" w:tplc="0DA27FC8">
      <w:start w:val="1"/>
      <w:numFmt w:val="bullet"/>
      <w:lvlText w:val=""/>
      <w:lvlJc w:val="left"/>
      <w:pPr>
        <w:ind w:left="6480" w:hanging="360"/>
      </w:pPr>
      <w:rPr>
        <w:rFonts w:ascii="Wingdings" w:hAnsi="Wingdings" w:hint="default"/>
      </w:rPr>
    </w:lvl>
  </w:abstractNum>
  <w:abstractNum w:abstractNumId="8" w15:restartNumberingAfterBreak="0">
    <w:nsid w:val="21992F58"/>
    <w:multiLevelType w:val="hybridMultilevel"/>
    <w:tmpl w:val="F97467A2"/>
    <w:lvl w:ilvl="0" w:tplc="23D03578">
      <w:start w:val="1"/>
      <w:numFmt w:val="bullet"/>
      <w:lvlText w:val=""/>
      <w:lvlJc w:val="left"/>
      <w:pPr>
        <w:ind w:left="720" w:hanging="360"/>
      </w:pPr>
      <w:rPr>
        <w:rFonts w:ascii="Symbol" w:hAnsi="Symbol" w:hint="default"/>
      </w:rPr>
    </w:lvl>
    <w:lvl w:ilvl="1" w:tplc="90848D22">
      <w:start w:val="1"/>
      <w:numFmt w:val="bullet"/>
      <w:lvlText w:val="o"/>
      <w:lvlJc w:val="left"/>
      <w:pPr>
        <w:ind w:left="1440" w:hanging="360"/>
      </w:pPr>
      <w:rPr>
        <w:rFonts w:ascii="Courier New" w:hAnsi="Courier New" w:hint="default"/>
      </w:rPr>
    </w:lvl>
    <w:lvl w:ilvl="2" w:tplc="C6564B64">
      <w:start w:val="1"/>
      <w:numFmt w:val="bullet"/>
      <w:lvlText w:val=""/>
      <w:lvlJc w:val="left"/>
      <w:pPr>
        <w:ind w:left="2160" w:hanging="360"/>
      </w:pPr>
      <w:rPr>
        <w:rFonts w:ascii="Wingdings" w:hAnsi="Wingdings" w:hint="default"/>
      </w:rPr>
    </w:lvl>
    <w:lvl w:ilvl="3" w:tplc="C1A6A78E">
      <w:start w:val="1"/>
      <w:numFmt w:val="bullet"/>
      <w:lvlText w:val=""/>
      <w:lvlJc w:val="left"/>
      <w:pPr>
        <w:ind w:left="2880" w:hanging="360"/>
      </w:pPr>
      <w:rPr>
        <w:rFonts w:ascii="Symbol" w:hAnsi="Symbol" w:hint="default"/>
      </w:rPr>
    </w:lvl>
    <w:lvl w:ilvl="4" w:tplc="60B20466">
      <w:start w:val="1"/>
      <w:numFmt w:val="bullet"/>
      <w:lvlText w:val="o"/>
      <w:lvlJc w:val="left"/>
      <w:pPr>
        <w:ind w:left="3600" w:hanging="360"/>
      </w:pPr>
      <w:rPr>
        <w:rFonts w:ascii="Courier New" w:hAnsi="Courier New" w:hint="default"/>
      </w:rPr>
    </w:lvl>
    <w:lvl w:ilvl="5" w:tplc="17AC70E2">
      <w:start w:val="1"/>
      <w:numFmt w:val="bullet"/>
      <w:lvlText w:val=""/>
      <w:lvlJc w:val="left"/>
      <w:pPr>
        <w:ind w:left="4320" w:hanging="360"/>
      </w:pPr>
      <w:rPr>
        <w:rFonts w:ascii="Wingdings" w:hAnsi="Wingdings" w:hint="default"/>
      </w:rPr>
    </w:lvl>
    <w:lvl w:ilvl="6" w:tplc="E9EA5BD8">
      <w:start w:val="1"/>
      <w:numFmt w:val="bullet"/>
      <w:lvlText w:val=""/>
      <w:lvlJc w:val="left"/>
      <w:pPr>
        <w:ind w:left="5040" w:hanging="360"/>
      </w:pPr>
      <w:rPr>
        <w:rFonts w:ascii="Symbol" w:hAnsi="Symbol" w:hint="default"/>
      </w:rPr>
    </w:lvl>
    <w:lvl w:ilvl="7" w:tplc="C8CE23C6">
      <w:start w:val="1"/>
      <w:numFmt w:val="bullet"/>
      <w:lvlText w:val="o"/>
      <w:lvlJc w:val="left"/>
      <w:pPr>
        <w:ind w:left="5760" w:hanging="360"/>
      </w:pPr>
      <w:rPr>
        <w:rFonts w:ascii="Courier New" w:hAnsi="Courier New" w:hint="default"/>
      </w:rPr>
    </w:lvl>
    <w:lvl w:ilvl="8" w:tplc="BBFEA2B0">
      <w:start w:val="1"/>
      <w:numFmt w:val="bullet"/>
      <w:lvlText w:val=""/>
      <w:lvlJc w:val="left"/>
      <w:pPr>
        <w:ind w:left="6480" w:hanging="360"/>
      </w:pPr>
      <w:rPr>
        <w:rFonts w:ascii="Wingdings" w:hAnsi="Wingdings" w:hint="default"/>
      </w:rPr>
    </w:lvl>
  </w:abstractNum>
  <w:abstractNum w:abstractNumId="9" w15:restartNumberingAfterBreak="0">
    <w:nsid w:val="27A05BA9"/>
    <w:multiLevelType w:val="hybridMultilevel"/>
    <w:tmpl w:val="622EDFDC"/>
    <w:lvl w:ilvl="0" w:tplc="B810E45C">
      <w:start w:val="1"/>
      <w:numFmt w:val="bullet"/>
      <w:lvlText w:val="▫"/>
      <w:lvlJc w:val="left"/>
      <w:pPr>
        <w:ind w:left="720" w:hanging="360"/>
      </w:pPr>
      <w:rPr>
        <w:rFonts w:ascii="Courier New" w:hAnsi="Courier New" w:hint="default"/>
      </w:rPr>
    </w:lvl>
    <w:lvl w:ilvl="1" w:tplc="46F20F96">
      <w:start w:val="1"/>
      <w:numFmt w:val="bullet"/>
      <w:lvlText w:val="o"/>
      <w:lvlJc w:val="left"/>
      <w:pPr>
        <w:ind w:left="1440" w:hanging="360"/>
      </w:pPr>
      <w:rPr>
        <w:rFonts w:ascii="Courier New" w:hAnsi="Courier New" w:hint="default"/>
      </w:rPr>
    </w:lvl>
    <w:lvl w:ilvl="2" w:tplc="363AADA0">
      <w:start w:val="1"/>
      <w:numFmt w:val="bullet"/>
      <w:lvlText w:val=""/>
      <w:lvlJc w:val="left"/>
      <w:pPr>
        <w:ind w:left="2160" w:hanging="360"/>
      </w:pPr>
      <w:rPr>
        <w:rFonts w:ascii="Wingdings" w:hAnsi="Wingdings" w:hint="default"/>
      </w:rPr>
    </w:lvl>
    <w:lvl w:ilvl="3" w:tplc="6F2C89DC">
      <w:start w:val="1"/>
      <w:numFmt w:val="bullet"/>
      <w:lvlText w:val=""/>
      <w:lvlJc w:val="left"/>
      <w:pPr>
        <w:ind w:left="2880" w:hanging="360"/>
      </w:pPr>
      <w:rPr>
        <w:rFonts w:ascii="Symbol" w:hAnsi="Symbol" w:hint="default"/>
      </w:rPr>
    </w:lvl>
    <w:lvl w:ilvl="4" w:tplc="227069E6">
      <w:start w:val="1"/>
      <w:numFmt w:val="bullet"/>
      <w:lvlText w:val="o"/>
      <w:lvlJc w:val="left"/>
      <w:pPr>
        <w:ind w:left="3600" w:hanging="360"/>
      </w:pPr>
      <w:rPr>
        <w:rFonts w:ascii="Courier New" w:hAnsi="Courier New" w:hint="default"/>
      </w:rPr>
    </w:lvl>
    <w:lvl w:ilvl="5" w:tplc="0F10149C">
      <w:start w:val="1"/>
      <w:numFmt w:val="bullet"/>
      <w:lvlText w:val=""/>
      <w:lvlJc w:val="left"/>
      <w:pPr>
        <w:ind w:left="4320" w:hanging="360"/>
      </w:pPr>
      <w:rPr>
        <w:rFonts w:ascii="Wingdings" w:hAnsi="Wingdings" w:hint="default"/>
      </w:rPr>
    </w:lvl>
    <w:lvl w:ilvl="6" w:tplc="FE5C96F8">
      <w:start w:val="1"/>
      <w:numFmt w:val="bullet"/>
      <w:lvlText w:val=""/>
      <w:lvlJc w:val="left"/>
      <w:pPr>
        <w:ind w:left="5040" w:hanging="360"/>
      </w:pPr>
      <w:rPr>
        <w:rFonts w:ascii="Symbol" w:hAnsi="Symbol" w:hint="default"/>
      </w:rPr>
    </w:lvl>
    <w:lvl w:ilvl="7" w:tplc="2AAEBC84">
      <w:start w:val="1"/>
      <w:numFmt w:val="bullet"/>
      <w:lvlText w:val="o"/>
      <w:lvlJc w:val="left"/>
      <w:pPr>
        <w:ind w:left="5760" w:hanging="360"/>
      </w:pPr>
      <w:rPr>
        <w:rFonts w:ascii="Courier New" w:hAnsi="Courier New" w:hint="default"/>
      </w:rPr>
    </w:lvl>
    <w:lvl w:ilvl="8" w:tplc="847E73CC">
      <w:start w:val="1"/>
      <w:numFmt w:val="bullet"/>
      <w:lvlText w:val=""/>
      <w:lvlJc w:val="left"/>
      <w:pPr>
        <w:ind w:left="6480" w:hanging="360"/>
      </w:pPr>
      <w:rPr>
        <w:rFonts w:ascii="Wingdings" w:hAnsi="Wingdings" w:hint="default"/>
      </w:rPr>
    </w:lvl>
  </w:abstractNum>
  <w:abstractNum w:abstractNumId="10" w15:restartNumberingAfterBreak="0">
    <w:nsid w:val="2A647C6D"/>
    <w:multiLevelType w:val="hybridMultilevel"/>
    <w:tmpl w:val="6328934E"/>
    <w:lvl w:ilvl="0" w:tplc="BA4CAE98">
      <w:start w:val="1"/>
      <w:numFmt w:val="bullet"/>
      <w:lvlText w:val="·"/>
      <w:lvlJc w:val="left"/>
      <w:pPr>
        <w:ind w:left="720" w:hanging="360"/>
      </w:pPr>
      <w:rPr>
        <w:rFonts w:ascii="Symbol" w:hAnsi="Symbol" w:hint="default"/>
      </w:rPr>
    </w:lvl>
    <w:lvl w:ilvl="1" w:tplc="6EC285A0">
      <w:start w:val="1"/>
      <w:numFmt w:val="bullet"/>
      <w:lvlText w:val="o"/>
      <w:lvlJc w:val="left"/>
      <w:pPr>
        <w:ind w:left="1440" w:hanging="360"/>
      </w:pPr>
      <w:rPr>
        <w:rFonts w:ascii="Courier New" w:hAnsi="Courier New" w:hint="default"/>
      </w:rPr>
    </w:lvl>
    <w:lvl w:ilvl="2" w:tplc="F59C2158">
      <w:start w:val="1"/>
      <w:numFmt w:val="bullet"/>
      <w:lvlText w:val=""/>
      <w:lvlJc w:val="left"/>
      <w:pPr>
        <w:ind w:left="2160" w:hanging="360"/>
      </w:pPr>
      <w:rPr>
        <w:rFonts w:ascii="Wingdings" w:hAnsi="Wingdings" w:hint="default"/>
      </w:rPr>
    </w:lvl>
    <w:lvl w:ilvl="3" w:tplc="AF14433E">
      <w:start w:val="1"/>
      <w:numFmt w:val="bullet"/>
      <w:lvlText w:val=""/>
      <w:lvlJc w:val="left"/>
      <w:pPr>
        <w:ind w:left="2880" w:hanging="360"/>
      </w:pPr>
      <w:rPr>
        <w:rFonts w:ascii="Symbol" w:hAnsi="Symbol" w:hint="default"/>
      </w:rPr>
    </w:lvl>
    <w:lvl w:ilvl="4" w:tplc="1BEC88F8">
      <w:start w:val="1"/>
      <w:numFmt w:val="bullet"/>
      <w:lvlText w:val="o"/>
      <w:lvlJc w:val="left"/>
      <w:pPr>
        <w:ind w:left="3600" w:hanging="360"/>
      </w:pPr>
      <w:rPr>
        <w:rFonts w:ascii="Courier New" w:hAnsi="Courier New" w:hint="default"/>
      </w:rPr>
    </w:lvl>
    <w:lvl w:ilvl="5" w:tplc="1CE279B4">
      <w:start w:val="1"/>
      <w:numFmt w:val="bullet"/>
      <w:lvlText w:val=""/>
      <w:lvlJc w:val="left"/>
      <w:pPr>
        <w:ind w:left="4320" w:hanging="360"/>
      </w:pPr>
      <w:rPr>
        <w:rFonts w:ascii="Wingdings" w:hAnsi="Wingdings" w:hint="default"/>
      </w:rPr>
    </w:lvl>
    <w:lvl w:ilvl="6" w:tplc="86B0B386">
      <w:start w:val="1"/>
      <w:numFmt w:val="bullet"/>
      <w:lvlText w:val=""/>
      <w:lvlJc w:val="left"/>
      <w:pPr>
        <w:ind w:left="5040" w:hanging="360"/>
      </w:pPr>
      <w:rPr>
        <w:rFonts w:ascii="Symbol" w:hAnsi="Symbol" w:hint="default"/>
      </w:rPr>
    </w:lvl>
    <w:lvl w:ilvl="7" w:tplc="CA34B582">
      <w:start w:val="1"/>
      <w:numFmt w:val="bullet"/>
      <w:lvlText w:val="o"/>
      <w:lvlJc w:val="left"/>
      <w:pPr>
        <w:ind w:left="5760" w:hanging="360"/>
      </w:pPr>
      <w:rPr>
        <w:rFonts w:ascii="Courier New" w:hAnsi="Courier New" w:hint="default"/>
      </w:rPr>
    </w:lvl>
    <w:lvl w:ilvl="8" w:tplc="E6886B6A">
      <w:start w:val="1"/>
      <w:numFmt w:val="bullet"/>
      <w:lvlText w:val=""/>
      <w:lvlJc w:val="left"/>
      <w:pPr>
        <w:ind w:left="6480" w:hanging="360"/>
      </w:pPr>
      <w:rPr>
        <w:rFonts w:ascii="Wingdings" w:hAnsi="Wingdings" w:hint="default"/>
      </w:rPr>
    </w:lvl>
  </w:abstractNum>
  <w:abstractNum w:abstractNumId="11" w15:restartNumberingAfterBreak="0">
    <w:nsid w:val="2C8C2596"/>
    <w:multiLevelType w:val="hybridMultilevel"/>
    <w:tmpl w:val="702CE176"/>
    <w:lvl w:ilvl="0" w:tplc="EB20EB52">
      <w:start w:val="1"/>
      <w:numFmt w:val="bullet"/>
      <w:lvlText w:val=""/>
      <w:lvlJc w:val="left"/>
      <w:pPr>
        <w:ind w:left="720" w:hanging="360"/>
      </w:pPr>
      <w:rPr>
        <w:rFonts w:ascii="Symbol" w:hAnsi="Symbol" w:hint="default"/>
      </w:rPr>
    </w:lvl>
    <w:lvl w:ilvl="1" w:tplc="4A54FE58">
      <w:start w:val="1"/>
      <w:numFmt w:val="bullet"/>
      <w:lvlText w:val=""/>
      <w:lvlJc w:val="left"/>
      <w:pPr>
        <w:ind w:left="1440" w:hanging="360"/>
      </w:pPr>
      <w:rPr>
        <w:rFonts w:ascii="Symbol" w:hAnsi="Symbol" w:hint="default"/>
      </w:rPr>
    </w:lvl>
    <w:lvl w:ilvl="2" w:tplc="19EE1120">
      <w:start w:val="1"/>
      <w:numFmt w:val="bullet"/>
      <w:lvlText w:val=""/>
      <w:lvlJc w:val="left"/>
      <w:pPr>
        <w:ind w:left="2160" w:hanging="360"/>
      </w:pPr>
      <w:rPr>
        <w:rFonts w:ascii="Wingdings" w:hAnsi="Wingdings" w:hint="default"/>
      </w:rPr>
    </w:lvl>
    <w:lvl w:ilvl="3" w:tplc="624C64E6">
      <w:start w:val="1"/>
      <w:numFmt w:val="bullet"/>
      <w:lvlText w:val=""/>
      <w:lvlJc w:val="left"/>
      <w:pPr>
        <w:ind w:left="2880" w:hanging="360"/>
      </w:pPr>
      <w:rPr>
        <w:rFonts w:ascii="Symbol" w:hAnsi="Symbol" w:hint="default"/>
      </w:rPr>
    </w:lvl>
    <w:lvl w:ilvl="4" w:tplc="682A7E52">
      <w:start w:val="1"/>
      <w:numFmt w:val="bullet"/>
      <w:lvlText w:val="o"/>
      <w:lvlJc w:val="left"/>
      <w:pPr>
        <w:ind w:left="3600" w:hanging="360"/>
      </w:pPr>
      <w:rPr>
        <w:rFonts w:ascii="Courier New" w:hAnsi="Courier New" w:hint="default"/>
      </w:rPr>
    </w:lvl>
    <w:lvl w:ilvl="5" w:tplc="6D282A40">
      <w:start w:val="1"/>
      <w:numFmt w:val="bullet"/>
      <w:lvlText w:val=""/>
      <w:lvlJc w:val="left"/>
      <w:pPr>
        <w:ind w:left="4320" w:hanging="360"/>
      </w:pPr>
      <w:rPr>
        <w:rFonts w:ascii="Wingdings" w:hAnsi="Wingdings" w:hint="default"/>
      </w:rPr>
    </w:lvl>
    <w:lvl w:ilvl="6" w:tplc="2684D8E2">
      <w:start w:val="1"/>
      <w:numFmt w:val="bullet"/>
      <w:lvlText w:val=""/>
      <w:lvlJc w:val="left"/>
      <w:pPr>
        <w:ind w:left="5040" w:hanging="360"/>
      </w:pPr>
      <w:rPr>
        <w:rFonts w:ascii="Symbol" w:hAnsi="Symbol" w:hint="default"/>
      </w:rPr>
    </w:lvl>
    <w:lvl w:ilvl="7" w:tplc="E25C6D2C">
      <w:start w:val="1"/>
      <w:numFmt w:val="bullet"/>
      <w:lvlText w:val="o"/>
      <w:lvlJc w:val="left"/>
      <w:pPr>
        <w:ind w:left="5760" w:hanging="360"/>
      </w:pPr>
      <w:rPr>
        <w:rFonts w:ascii="Courier New" w:hAnsi="Courier New" w:hint="default"/>
      </w:rPr>
    </w:lvl>
    <w:lvl w:ilvl="8" w:tplc="939A1AE6">
      <w:start w:val="1"/>
      <w:numFmt w:val="bullet"/>
      <w:lvlText w:val=""/>
      <w:lvlJc w:val="left"/>
      <w:pPr>
        <w:ind w:left="6480" w:hanging="360"/>
      </w:pPr>
      <w:rPr>
        <w:rFonts w:ascii="Wingdings" w:hAnsi="Wingdings" w:hint="default"/>
      </w:rPr>
    </w:lvl>
  </w:abstractNum>
  <w:abstractNum w:abstractNumId="12" w15:restartNumberingAfterBreak="0">
    <w:nsid w:val="3492754B"/>
    <w:multiLevelType w:val="hybridMultilevel"/>
    <w:tmpl w:val="3E84C824"/>
    <w:lvl w:ilvl="0" w:tplc="C9D6AF60">
      <w:start w:val="1"/>
      <w:numFmt w:val="bullet"/>
      <w:lvlText w:val="·"/>
      <w:lvlJc w:val="left"/>
      <w:pPr>
        <w:ind w:left="720" w:hanging="360"/>
      </w:pPr>
      <w:rPr>
        <w:rFonts w:ascii="Symbol" w:hAnsi="Symbol" w:hint="default"/>
      </w:rPr>
    </w:lvl>
    <w:lvl w:ilvl="1" w:tplc="A04632F2">
      <w:start w:val="1"/>
      <w:numFmt w:val="bullet"/>
      <w:lvlText w:val="o"/>
      <w:lvlJc w:val="left"/>
      <w:pPr>
        <w:ind w:left="1440" w:hanging="360"/>
      </w:pPr>
      <w:rPr>
        <w:rFonts w:ascii="Courier New" w:hAnsi="Courier New" w:hint="default"/>
      </w:rPr>
    </w:lvl>
    <w:lvl w:ilvl="2" w:tplc="C4A0DB02">
      <w:start w:val="1"/>
      <w:numFmt w:val="bullet"/>
      <w:lvlText w:val=""/>
      <w:lvlJc w:val="left"/>
      <w:pPr>
        <w:ind w:left="2160" w:hanging="360"/>
      </w:pPr>
      <w:rPr>
        <w:rFonts w:ascii="Wingdings" w:hAnsi="Wingdings" w:hint="default"/>
      </w:rPr>
    </w:lvl>
    <w:lvl w:ilvl="3" w:tplc="85C430DE">
      <w:start w:val="1"/>
      <w:numFmt w:val="bullet"/>
      <w:lvlText w:val=""/>
      <w:lvlJc w:val="left"/>
      <w:pPr>
        <w:ind w:left="2880" w:hanging="360"/>
      </w:pPr>
      <w:rPr>
        <w:rFonts w:ascii="Symbol" w:hAnsi="Symbol" w:hint="default"/>
      </w:rPr>
    </w:lvl>
    <w:lvl w:ilvl="4" w:tplc="2766EB4C">
      <w:start w:val="1"/>
      <w:numFmt w:val="bullet"/>
      <w:lvlText w:val="o"/>
      <w:lvlJc w:val="left"/>
      <w:pPr>
        <w:ind w:left="3600" w:hanging="360"/>
      </w:pPr>
      <w:rPr>
        <w:rFonts w:ascii="Courier New" w:hAnsi="Courier New" w:hint="default"/>
      </w:rPr>
    </w:lvl>
    <w:lvl w:ilvl="5" w:tplc="61DE0FD8">
      <w:start w:val="1"/>
      <w:numFmt w:val="bullet"/>
      <w:lvlText w:val=""/>
      <w:lvlJc w:val="left"/>
      <w:pPr>
        <w:ind w:left="4320" w:hanging="360"/>
      </w:pPr>
      <w:rPr>
        <w:rFonts w:ascii="Wingdings" w:hAnsi="Wingdings" w:hint="default"/>
      </w:rPr>
    </w:lvl>
    <w:lvl w:ilvl="6" w:tplc="364E96B8">
      <w:start w:val="1"/>
      <w:numFmt w:val="bullet"/>
      <w:lvlText w:val=""/>
      <w:lvlJc w:val="left"/>
      <w:pPr>
        <w:ind w:left="5040" w:hanging="360"/>
      </w:pPr>
      <w:rPr>
        <w:rFonts w:ascii="Symbol" w:hAnsi="Symbol" w:hint="default"/>
      </w:rPr>
    </w:lvl>
    <w:lvl w:ilvl="7" w:tplc="8DB84A30">
      <w:start w:val="1"/>
      <w:numFmt w:val="bullet"/>
      <w:lvlText w:val="o"/>
      <w:lvlJc w:val="left"/>
      <w:pPr>
        <w:ind w:left="5760" w:hanging="360"/>
      </w:pPr>
      <w:rPr>
        <w:rFonts w:ascii="Courier New" w:hAnsi="Courier New" w:hint="default"/>
      </w:rPr>
    </w:lvl>
    <w:lvl w:ilvl="8" w:tplc="755A74E4">
      <w:start w:val="1"/>
      <w:numFmt w:val="bullet"/>
      <w:lvlText w:val=""/>
      <w:lvlJc w:val="left"/>
      <w:pPr>
        <w:ind w:left="6480" w:hanging="360"/>
      </w:pPr>
      <w:rPr>
        <w:rFonts w:ascii="Wingdings" w:hAnsi="Wingdings" w:hint="default"/>
      </w:rPr>
    </w:lvl>
  </w:abstractNum>
  <w:abstractNum w:abstractNumId="13" w15:restartNumberingAfterBreak="0">
    <w:nsid w:val="36951FBC"/>
    <w:multiLevelType w:val="hybridMultilevel"/>
    <w:tmpl w:val="35926CE4"/>
    <w:lvl w:ilvl="0" w:tplc="F5BEFC8E">
      <w:start w:val="1"/>
      <w:numFmt w:val="bullet"/>
      <w:lvlText w:val=""/>
      <w:lvlJc w:val="left"/>
      <w:pPr>
        <w:ind w:left="720" w:hanging="360"/>
      </w:pPr>
      <w:rPr>
        <w:rFonts w:ascii="Symbol" w:hAnsi="Symbol" w:hint="default"/>
      </w:rPr>
    </w:lvl>
    <w:lvl w:ilvl="1" w:tplc="7EF62164">
      <w:start w:val="1"/>
      <w:numFmt w:val="bullet"/>
      <w:lvlText w:val=""/>
      <w:lvlJc w:val="left"/>
      <w:pPr>
        <w:ind w:left="1440" w:hanging="360"/>
      </w:pPr>
      <w:rPr>
        <w:rFonts w:ascii="Symbol" w:hAnsi="Symbol" w:hint="default"/>
      </w:rPr>
    </w:lvl>
    <w:lvl w:ilvl="2" w:tplc="5BE27794">
      <w:start w:val="1"/>
      <w:numFmt w:val="bullet"/>
      <w:lvlText w:val=""/>
      <w:lvlJc w:val="left"/>
      <w:pPr>
        <w:ind w:left="2160" w:hanging="360"/>
      </w:pPr>
      <w:rPr>
        <w:rFonts w:ascii="Wingdings" w:hAnsi="Wingdings" w:hint="default"/>
      </w:rPr>
    </w:lvl>
    <w:lvl w:ilvl="3" w:tplc="0C4C015A">
      <w:start w:val="1"/>
      <w:numFmt w:val="bullet"/>
      <w:lvlText w:val=""/>
      <w:lvlJc w:val="left"/>
      <w:pPr>
        <w:ind w:left="2880" w:hanging="360"/>
      </w:pPr>
      <w:rPr>
        <w:rFonts w:ascii="Symbol" w:hAnsi="Symbol" w:hint="default"/>
      </w:rPr>
    </w:lvl>
    <w:lvl w:ilvl="4" w:tplc="463AADCE">
      <w:start w:val="1"/>
      <w:numFmt w:val="bullet"/>
      <w:lvlText w:val="o"/>
      <w:lvlJc w:val="left"/>
      <w:pPr>
        <w:ind w:left="3600" w:hanging="360"/>
      </w:pPr>
      <w:rPr>
        <w:rFonts w:ascii="Courier New" w:hAnsi="Courier New" w:hint="default"/>
      </w:rPr>
    </w:lvl>
    <w:lvl w:ilvl="5" w:tplc="264C78D2">
      <w:start w:val="1"/>
      <w:numFmt w:val="bullet"/>
      <w:lvlText w:val=""/>
      <w:lvlJc w:val="left"/>
      <w:pPr>
        <w:ind w:left="4320" w:hanging="360"/>
      </w:pPr>
      <w:rPr>
        <w:rFonts w:ascii="Wingdings" w:hAnsi="Wingdings" w:hint="default"/>
      </w:rPr>
    </w:lvl>
    <w:lvl w:ilvl="6" w:tplc="99A0335C">
      <w:start w:val="1"/>
      <w:numFmt w:val="bullet"/>
      <w:lvlText w:val=""/>
      <w:lvlJc w:val="left"/>
      <w:pPr>
        <w:ind w:left="5040" w:hanging="360"/>
      </w:pPr>
      <w:rPr>
        <w:rFonts w:ascii="Symbol" w:hAnsi="Symbol" w:hint="default"/>
      </w:rPr>
    </w:lvl>
    <w:lvl w:ilvl="7" w:tplc="DD4C6394">
      <w:start w:val="1"/>
      <w:numFmt w:val="bullet"/>
      <w:lvlText w:val="o"/>
      <w:lvlJc w:val="left"/>
      <w:pPr>
        <w:ind w:left="5760" w:hanging="360"/>
      </w:pPr>
      <w:rPr>
        <w:rFonts w:ascii="Courier New" w:hAnsi="Courier New" w:hint="default"/>
      </w:rPr>
    </w:lvl>
    <w:lvl w:ilvl="8" w:tplc="87A8DC74">
      <w:start w:val="1"/>
      <w:numFmt w:val="bullet"/>
      <w:lvlText w:val=""/>
      <w:lvlJc w:val="left"/>
      <w:pPr>
        <w:ind w:left="6480" w:hanging="360"/>
      </w:pPr>
      <w:rPr>
        <w:rFonts w:ascii="Wingdings" w:hAnsi="Wingdings" w:hint="default"/>
      </w:rPr>
    </w:lvl>
  </w:abstractNum>
  <w:abstractNum w:abstractNumId="14" w15:restartNumberingAfterBreak="0">
    <w:nsid w:val="36FD4FBF"/>
    <w:multiLevelType w:val="hybridMultilevel"/>
    <w:tmpl w:val="26ECADD8"/>
    <w:lvl w:ilvl="0" w:tplc="AC0E3494">
      <w:start w:val="1"/>
      <w:numFmt w:val="bullet"/>
      <w:lvlText w:val="·"/>
      <w:lvlJc w:val="left"/>
      <w:pPr>
        <w:ind w:left="720" w:hanging="360"/>
      </w:pPr>
      <w:rPr>
        <w:rFonts w:ascii="Symbol" w:hAnsi="Symbol" w:hint="default"/>
      </w:rPr>
    </w:lvl>
    <w:lvl w:ilvl="1" w:tplc="59A0B7F8">
      <w:start w:val="1"/>
      <w:numFmt w:val="bullet"/>
      <w:lvlText w:val="o"/>
      <w:lvlJc w:val="left"/>
      <w:pPr>
        <w:ind w:left="1440" w:hanging="360"/>
      </w:pPr>
      <w:rPr>
        <w:rFonts w:ascii="Courier New" w:hAnsi="Courier New" w:hint="default"/>
      </w:rPr>
    </w:lvl>
    <w:lvl w:ilvl="2" w:tplc="50E0FDE8">
      <w:start w:val="1"/>
      <w:numFmt w:val="bullet"/>
      <w:lvlText w:val=""/>
      <w:lvlJc w:val="left"/>
      <w:pPr>
        <w:ind w:left="2160" w:hanging="360"/>
      </w:pPr>
      <w:rPr>
        <w:rFonts w:ascii="Wingdings" w:hAnsi="Wingdings" w:hint="default"/>
      </w:rPr>
    </w:lvl>
    <w:lvl w:ilvl="3" w:tplc="364C93E4">
      <w:start w:val="1"/>
      <w:numFmt w:val="bullet"/>
      <w:lvlText w:val=""/>
      <w:lvlJc w:val="left"/>
      <w:pPr>
        <w:ind w:left="2880" w:hanging="360"/>
      </w:pPr>
      <w:rPr>
        <w:rFonts w:ascii="Symbol" w:hAnsi="Symbol" w:hint="default"/>
      </w:rPr>
    </w:lvl>
    <w:lvl w:ilvl="4" w:tplc="2BC0C8C4">
      <w:start w:val="1"/>
      <w:numFmt w:val="bullet"/>
      <w:lvlText w:val="o"/>
      <w:lvlJc w:val="left"/>
      <w:pPr>
        <w:ind w:left="3600" w:hanging="360"/>
      </w:pPr>
      <w:rPr>
        <w:rFonts w:ascii="Courier New" w:hAnsi="Courier New" w:hint="default"/>
      </w:rPr>
    </w:lvl>
    <w:lvl w:ilvl="5" w:tplc="A9AE216A">
      <w:start w:val="1"/>
      <w:numFmt w:val="bullet"/>
      <w:lvlText w:val=""/>
      <w:lvlJc w:val="left"/>
      <w:pPr>
        <w:ind w:left="4320" w:hanging="360"/>
      </w:pPr>
      <w:rPr>
        <w:rFonts w:ascii="Wingdings" w:hAnsi="Wingdings" w:hint="default"/>
      </w:rPr>
    </w:lvl>
    <w:lvl w:ilvl="6" w:tplc="46D275E6">
      <w:start w:val="1"/>
      <w:numFmt w:val="bullet"/>
      <w:lvlText w:val=""/>
      <w:lvlJc w:val="left"/>
      <w:pPr>
        <w:ind w:left="5040" w:hanging="360"/>
      </w:pPr>
      <w:rPr>
        <w:rFonts w:ascii="Symbol" w:hAnsi="Symbol" w:hint="default"/>
      </w:rPr>
    </w:lvl>
    <w:lvl w:ilvl="7" w:tplc="75FCB67A">
      <w:start w:val="1"/>
      <w:numFmt w:val="bullet"/>
      <w:lvlText w:val="o"/>
      <w:lvlJc w:val="left"/>
      <w:pPr>
        <w:ind w:left="5760" w:hanging="360"/>
      </w:pPr>
      <w:rPr>
        <w:rFonts w:ascii="Courier New" w:hAnsi="Courier New" w:hint="default"/>
      </w:rPr>
    </w:lvl>
    <w:lvl w:ilvl="8" w:tplc="ED544EC4">
      <w:start w:val="1"/>
      <w:numFmt w:val="bullet"/>
      <w:lvlText w:val=""/>
      <w:lvlJc w:val="left"/>
      <w:pPr>
        <w:ind w:left="6480" w:hanging="360"/>
      </w:pPr>
      <w:rPr>
        <w:rFonts w:ascii="Wingdings" w:hAnsi="Wingdings" w:hint="default"/>
      </w:rPr>
    </w:lvl>
  </w:abstractNum>
  <w:abstractNum w:abstractNumId="15" w15:restartNumberingAfterBreak="0">
    <w:nsid w:val="3BA862F0"/>
    <w:multiLevelType w:val="hybridMultilevel"/>
    <w:tmpl w:val="DCEE36B8"/>
    <w:lvl w:ilvl="0" w:tplc="A63E4A82">
      <w:start w:val="1"/>
      <w:numFmt w:val="bullet"/>
      <w:lvlText w:val=""/>
      <w:lvlJc w:val="left"/>
      <w:pPr>
        <w:ind w:left="720" w:hanging="360"/>
      </w:pPr>
      <w:rPr>
        <w:rFonts w:ascii="Symbol" w:hAnsi="Symbol" w:hint="default"/>
      </w:rPr>
    </w:lvl>
    <w:lvl w:ilvl="1" w:tplc="BE704AA0">
      <w:start w:val="1"/>
      <w:numFmt w:val="bullet"/>
      <w:lvlText w:val="o"/>
      <w:lvlJc w:val="left"/>
      <w:pPr>
        <w:ind w:left="1440" w:hanging="360"/>
      </w:pPr>
      <w:rPr>
        <w:rFonts w:ascii="Courier New" w:hAnsi="Courier New" w:hint="default"/>
      </w:rPr>
    </w:lvl>
    <w:lvl w:ilvl="2" w:tplc="388E3202">
      <w:start w:val="1"/>
      <w:numFmt w:val="bullet"/>
      <w:lvlText w:val=""/>
      <w:lvlJc w:val="left"/>
      <w:pPr>
        <w:ind w:left="2160" w:hanging="360"/>
      </w:pPr>
      <w:rPr>
        <w:rFonts w:ascii="Wingdings" w:hAnsi="Wingdings" w:hint="default"/>
      </w:rPr>
    </w:lvl>
    <w:lvl w:ilvl="3" w:tplc="FD9AAC92">
      <w:start w:val="1"/>
      <w:numFmt w:val="bullet"/>
      <w:lvlText w:val=""/>
      <w:lvlJc w:val="left"/>
      <w:pPr>
        <w:ind w:left="2880" w:hanging="360"/>
      </w:pPr>
      <w:rPr>
        <w:rFonts w:ascii="Symbol" w:hAnsi="Symbol" w:hint="default"/>
      </w:rPr>
    </w:lvl>
    <w:lvl w:ilvl="4" w:tplc="D18C68F0">
      <w:start w:val="1"/>
      <w:numFmt w:val="bullet"/>
      <w:lvlText w:val="o"/>
      <w:lvlJc w:val="left"/>
      <w:pPr>
        <w:ind w:left="3600" w:hanging="360"/>
      </w:pPr>
      <w:rPr>
        <w:rFonts w:ascii="Courier New" w:hAnsi="Courier New" w:hint="default"/>
      </w:rPr>
    </w:lvl>
    <w:lvl w:ilvl="5" w:tplc="4F7A4AE4">
      <w:start w:val="1"/>
      <w:numFmt w:val="bullet"/>
      <w:lvlText w:val=""/>
      <w:lvlJc w:val="left"/>
      <w:pPr>
        <w:ind w:left="4320" w:hanging="360"/>
      </w:pPr>
      <w:rPr>
        <w:rFonts w:ascii="Wingdings" w:hAnsi="Wingdings" w:hint="default"/>
      </w:rPr>
    </w:lvl>
    <w:lvl w:ilvl="6" w:tplc="619C248C">
      <w:start w:val="1"/>
      <w:numFmt w:val="bullet"/>
      <w:lvlText w:val=""/>
      <w:lvlJc w:val="left"/>
      <w:pPr>
        <w:ind w:left="5040" w:hanging="360"/>
      </w:pPr>
      <w:rPr>
        <w:rFonts w:ascii="Symbol" w:hAnsi="Symbol" w:hint="default"/>
      </w:rPr>
    </w:lvl>
    <w:lvl w:ilvl="7" w:tplc="834438EC">
      <w:start w:val="1"/>
      <w:numFmt w:val="bullet"/>
      <w:lvlText w:val="o"/>
      <w:lvlJc w:val="left"/>
      <w:pPr>
        <w:ind w:left="5760" w:hanging="360"/>
      </w:pPr>
      <w:rPr>
        <w:rFonts w:ascii="Courier New" w:hAnsi="Courier New" w:hint="default"/>
      </w:rPr>
    </w:lvl>
    <w:lvl w:ilvl="8" w:tplc="4972325C">
      <w:start w:val="1"/>
      <w:numFmt w:val="bullet"/>
      <w:lvlText w:val=""/>
      <w:lvlJc w:val="left"/>
      <w:pPr>
        <w:ind w:left="6480" w:hanging="360"/>
      </w:pPr>
      <w:rPr>
        <w:rFonts w:ascii="Wingdings" w:hAnsi="Wingdings" w:hint="default"/>
      </w:rPr>
    </w:lvl>
  </w:abstractNum>
  <w:abstractNum w:abstractNumId="16" w15:restartNumberingAfterBreak="0">
    <w:nsid w:val="3C7F059E"/>
    <w:multiLevelType w:val="hybridMultilevel"/>
    <w:tmpl w:val="81DC5B4C"/>
    <w:lvl w:ilvl="0" w:tplc="02A6FF68">
      <w:start w:val="1"/>
      <w:numFmt w:val="bullet"/>
      <w:lvlText w:val=""/>
      <w:lvlJc w:val="left"/>
      <w:pPr>
        <w:ind w:left="720" w:hanging="360"/>
      </w:pPr>
      <w:rPr>
        <w:rFonts w:ascii="Symbol" w:hAnsi="Symbol" w:hint="default"/>
      </w:rPr>
    </w:lvl>
    <w:lvl w:ilvl="1" w:tplc="ED42AA88">
      <w:start w:val="1"/>
      <w:numFmt w:val="bullet"/>
      <w:lvlText w:val="o"/>
      <w:lvlJc w:val="left"/>
      <w:pPr>
        <w:ind w:left="1440" w:hanging="360"/>
      </w:pPr>
      <w:rPr>
        <w:rFonts w:ascii="Courier New" w:hAnsi="Courier New" w:hint="default"/>
      </w:rPr>
    </w:lvl>
    <w:lvl w:ilvl="2" w:tplc="94A2B8FC">
      <w:start w:val="1"/>
      <w:numFmt w:val="bullet"/>
      <w:lvlText w:val=""/>
      <w:lvlJc w:val="left"/>
      <w:pPr>
        <w:ind w:left="2160" w:hanging="360"/>
      </w:pPr>
      <w:rPr>
        <w:rFonts w:ascii="Wingdings" w:hAnsi="Wingdings" w:hint="default"/>
      </w:rPr>
    </w:lvl>
    <w:lvl w:ilvl="3" w:tplc="11543BD8">
      <w:start w:val="1"/>
      <w:numFmt w:val="bullet"/>
      <w:lvlText w:val=""/>
      <w:lvlJc w:val="left"/>
      <w:pPr>
        <w:ind w:left="2880" w:hanging="360"/>
      </w:pPr>
      <w:rPr>
        <w:rFonts w:ascii="Symbol" w:hAnsi="Symbol" w:hint="default"/>
      </w:rPr>
    </w:lvl>
    <w:lvl w:ilvl="4" w:tplc="2CA07CEC">
      <w:start w:val="1"/>
      <w:numFmt w:val="bullet"/>
      <w:lvlText w:val="o"/>
      <w:lvlJc w:val="left"/>
      <w:pPr>
        <w:ind w:left="3600" w:hanging="360"/>
      </w:pPr>
      <w:rPr>
        <w:rFonts w:ascii="Courier New" w:hAnsi="Courier New" w:hint="default"/>
      </w:rPr>
    </w:lvl>
    <w:lvl w:ilvl="5" w:tplc="0E787CE4">
      <w:start w:val="1"/>
      <w:numFmt w:val="bullet"/>
      <w:lvlText w:val=""/>
      <w:lvlJc w:val="left"/>
      <w:pPr>
        <w:ind w:left="4320" w:hanging="360"/>
      </w:pPr>
      <w:rPr>
        <w:rFonts w:ascii="Wingdings" w:hAnsi="Wingdings" w:hint="default"/>
      </w:rPr>
    </w:lvl>
    <w:lvl w:ilvl="6" w:tplc="C10A4926">
      <w:start w:val="1"/>
      <w:numFmt w:val="bullet"/>
      <w:lvlText w:val=""/>
      <w:lvlJc w:val="left"/>
      <w:pPr>
        <w:ind w:left="5040" w:hanging="360"/>
      </w:pPr>
      <w:rPr>
        <w:rFonts w:ascii="Symbol" w:hAnsi="Symbol" w:hint="default"/>
      </w:rPr>
    </w:lvl>
    <w:lvl w:ilvl="7" w:tplc="C3DA34A6">
      <w:start w:val="1"/>
      <w:numFmt w:val="bullet"/>
      <w:lvlText w:val="o"/>
      <w:lvlJc w:val="left"/>
      <w:pPr>
        <w:ind w:left="5760" w:hanging="360"/>
      </w:pPr>
      <w:rPr>
        <w:rFonts w:ascii="Courier New" w:hAnsi="Courier New" w:hint="default"/>
      </w:rPr>
    </w:lvl>
    <w:lvl w:ilvl="8" w:tplc="0ACC79AE">
      <w:start w:val="1"/>
      <w:numFmt w:val="bullet"/>
      <w:lvlText w:val=""/>
      <w:lvlJc w:val="left"/>
      <w:pPr>
        <w:ind w:left="6480" w:hanging="360"/>
      </w:pPr>
      <w:rPr>
        <w:rFonts w:ascii="Wingdings" w:hAnsi="Wingdings" w:hint="default"/>
      </w:rPr>
    </w:lvl>
  </w:abstractNum>
  <w:abstractNum w:abstractNumId="17" w15:restartNumberingAfterBreak="0">
    <w:nsid w:val="40C87A3A"/>
    <w:multiLevelType w:val="hybridMultilevel"/>
    <w:tmpl w:val="89E22232"/>
    <w:lvl w:ilvl="0" w:tplc="23B8C572">
      <w:start w:val="1"/>
      <w:numFmt w:val="bullet"/>
      <w:lvlText w:val=""/>
      <w:lvlJc w:val="left"/>
      <w:pPr>
        <w:ind w:left="720" w:hanging="360"/>
      </w:pPr>
      <w:rPr>
        <w:rFonts w:ascii="Symbol" w:hAnsi="Symbol" w:hint="default"/>
      </w:rPr>
    </w:lvl>
    <w:lvl w:ilvl="1" w:tplc="1D0EE80A">
      <w:start w:val="1"/>
      <w:numFmt w:val="bullet"/>
      <w:lvlText w:val="o"/>
      <w:lvlJc w:val="left"/>
      <w:pPr>
        <w:ind w:left="1440" w:hanging="360"/>
      </w:pPr>
      <w:rPr>
        <w:rFonts w:ascii="Courier New" w:hAnsi="Courier New" w:hint="default"/>
      </w:rPr>
    </w:lvl>
    <w:lvl w:ilvl="2" w:tplc="4560068E">
      <w:start w:val="1"/>
      <w:numFmt w:val="bullet"/>
      <w:lvlText w:val=""/>
      <w:lvlJc w:val="left"/>
      <w:pPr>
        <w:ind w:left="2160" w:hanging="360"/>
      </w:pPr>
      <w:rPr>
        <w:rFonts w:ascii="Wingdings" w:hAnsi="Wingdings" w:hint="default"/>
      </w:rPr>
    </w:lvl>
    <w:lvl w:ilvl="3" w:tplc="ADD8E228">
      <w:start w:val="1"/>
      <w:numFmt w:val="bullet"/>
      <w:lvlText w:val=""/>
      <w:lvlJc w:val="left"/>
      <w:pPr>
        <w:ind w:left="2880" w:hanging="360"/>
      </w:pPr>
      <w:rPr>
        <w:rFonts w:ascii="Symbol" w:hAnsi="Symbol" w:hint="default"/>
      </w:rPr>
    </w:lvl>
    <w:lvl w:ilvl="4" w:tplc="ADCAB6FC">
      <w:start w:val="1"/>
      <w:numFmt w:val="bullet"/>
      <w:lvlText w:val="o"/>
      <w:lvlJc w:val="left"/>
      <w:pPr>
        <w:ind w:left="3600" w:hanging="360"/>
      </w:pPr>
      <w:rPr>
        <w:rFonts w:ascii="Courier New" w:hAnsi="Courier New" w:hint="default"/>
      </w:rPr>
    </w:lvl>
    <w:lvl w:ilvl="5" w:tplc="530E96FA">
      <w:start w:val="1"/>
      <w:numFmt w:val="bullet"/>
      <w:lvlText w:val=""/>
      <w:lvlJc w:val="left"/>
      <w:pPr>
        <w:ind w:left="4320" w:hanging="360"/>
      </w:pPr>
      <w:rPr>
        <w:rFonts w:ascii="Wingdings" w:hAnsi="Wingdings" w:hint="default"/>
      </w:rPr>
    </w:lvl>
    <w:lvl w:ilvl="6" w:tplc="A06E2F6E">
      <w:start w:val="1"/>
      <w:numFmt w:val="bullet"/>
      <w:lvlText w:val=""/>
      <w:lvlJc w:val="left"/>
      <w:pPr>
        <w:ind w:left="5040" w:hanging="360"/>
      </w:pPr>
      <w:rPr>
        <w:rFonts w:ascii="Symbol" w:hAnsi="Symbol" w:hint="default"/>
      </w:rPr>
    </w:lvl>
    <w:lvl w:ilvl="7" w:tplc="FA24BDA2">
      <w:start w:val="1"/>
      <w:numFmt w:val="bullet"/>
      <w:lvlText w:val="o"/>
      <w:lvlJc w:val="left"/>
      <w:pPr>
        <w:ind w:left="5760" w:hanging="360"/>
      </w:pPr>
      <w:rPr>
        <w:rFonts w:ascii="Courier New" w:hAnsi="Courier New" w:hint="default"/>
      </w:rPr>
    </w:lvl>
    <w:lvl w:ilvl="8" w:tplc="73E0F300">
      <w:start w:val="1"/>
      <w:numFmt w:val="bullet"/>
      <w:lvlText w:val=""/>
      <w:lvlJc w:val="left"/>
      <w:pPr>
        <w:ind w:left="6480" w:hanging="360"/>
      </w:pPr>
      <w:rPr>
        <w:rFonts w:ascii="Wingdings" w:hAnsi="Wingdings" w:hint="default"/>
      </w:rPr>
    </w:lvl>
  </w:abstractNum>
  <w:abstractNum w:abstractNumId="18" w15:restartNumberingAfterBreak="0">
    <w:nsid w:val="41366676"/>
    <w:multiLevelType w:val="hybridMultilevel"/>
    <w:tmpl w:val="395E5E2C"/>
    <w:lvl w:ilvl="0" w:tplc="488C73C6">
      <w:start w:val="1"/>
      <w:numFmt w:val="bullet"/>
      <w:lvlText w:val="▫"/>
      <w:lvlJc w:val="left"/>
      <w:pPr>
        <w:ind w:left="720" w:hanging="360"/>
      </w:pPr>
      <w:rPr>
        <w:rFonts w:ascii="Courier New" w:hAnsi="Courier New" w:hint="default"/>
      </w:rPr>
    </w:lvl>
    <w:lvl w:ilvl="1" w:tplc="F79A8020">
      <w:start w:val="1"/>
      <w:numFmt w:val="bullet"/>
      <w:lvlText w:val="o"/>
      <w:lvlJc w:val="left"/>
      <w:pPr>
        <w:ind w:left="1440" w:hanging="360"/>
      </w:pPr>
      <w:rPr>
        <w:rFonts w:ascii="Courier New" w:hAnsi="Courier New" w:hint="default"/>
      </w:rPr>
    </w:lvl>
    <w:lvl w:ilvl="2" w:tplc="CF244E0A">
      <w:start w:val="1"/>
      <w:numFmt w:val="bullet"/>
      <w:lvlText w:val=""/>
      <w:lvlJc w:val="left"/>
      <w:pPr>
        <w:ind w:left="2160" w:hanging="360"/>
      </w:pPr>
      <w:rPr>
        <w:rFonts w:ascii="Wingdings" w:hAnsi="Wingdings" w:hint="default"/>
      </w:rPr>
    </w:lvl>
    <w:lvl w:ilvl="3" w:tplc="4CDC20FA">
      <w:start w:val="1"/>
      <w:numFmt w:val="bullet"/>
      <w:lvlText w:val=""/>
      <w:lvlJc w:val="left"/>
      <w:pPr>
        <w:ind w:left="2880" w:hanging="360"/>
      </w:pPr>
      <w:rPr>
        <w:rFonts w:ascii="Symbol" w:hAnsi="Symbol" w:hint="default"/>
      </w:rPr>
    </w:lvl>
    <w:lvl w:ilvl="4" w:tplc="7408C8DA">
      <w:start w:val="1"/>
      <w:numFmt w:val="bullet"/>
      <w:lvlText w:val="o"/>
      <w:lvlJc w:val="left"/>
      <w:pPr>
        <w:ind w:left="3600" w:hanging="360"/>
      </w:pPr>
      <w:rPr>
        <w:rFonts w:ascii="Courier New" w:hAnsi="Courier New" w:hint="default"/>
      </w:rPr>
    </w:lvl>
    <w:lvl w:ilvl="5" w:tplc="F74EF8D0">
      <w:start w:val="1"/>
      <w:numFmt w:val="bullet"/>
      <w:lvlText w:val=""/>
      <w:lvlJc w:val="left"/>
      <w:pPr>
        <w:ind w:left="4320" w:hanging="360"/>
      </w:pPr>
      <w:rPr>
        <w:rFonts w:ascii="Wingdings" w:hAnsi="Wingdings" w:hint="default"/>
      </w:rPr>
    </w:lvl>
    <w:lvl w:ilvl="6" w:tplc="D270925E">
      <w:start w:val="1"/>
      <w:numFmt w:val="bullet"/>
      <w:lvlText w:val=""/>
      <w:lvlJc w:val="left"/>
      <w:pPr>
        <w:ind w:left="5040" w:hanging="360"/>
      </w:pPr>
      <w:rPr>
        <w:rFonts w:ascii="Symbol" w:hAnsi="Symbol" w:hint="default"/>
      </w:rPr>
    </w:lvl>
    <w:lvl w:ilvl="7" w:tplc="C742BD0C">
      <w:start w:val="1"/>
      <w:numFmt w:val="bullet"/>
      <w:lvlText w:val="o"/>
      <w:lvlJc w:val="left"/>
      <w:pPr>
        <w:ind w:left="5760" w:hanging="360"/>
      </w:pPr>
      <w:rPr>
        <w:rFonts w:ascii="Courier New" w:hAnsi="Courier New" w:hint="default"/>
      </w:rPr>
    </w:lvl>
    <w:lvl w:ilvl="8" w:tplc="0A54BCFA">
      <w:start w:val="1"/>
      <w:numFmt w:val="bullet"/>
      <w:lvlText w:val=""/>
      <w:lvlJc w:val="left"/>
      <w:pPr>
        <w:ind w:left="6480" w:hanging="360"/>
      </w:pPr>
      <w:rPr>
        <w:rFonts w:ascii="Wingdings" w:hAnsi="Wingdings" w:hint="default"/>
      </w:rPr>
    </w:lvl>
  </w:abstractNum>
  <w:abstractNum w:abstractNumId="19" w15:restartNumberingAfterBreak="0">
    <w:nsid w:val="41B80222"/>
    <w:multiLevelType w:val="hybridMultilevel"/>
    <w:tmpl w:val="0AC69F92"/>
    <w:lvl w:ilvl="0" w:tplc="0AA23A0E">
      <w:start w:val="1"/>
      <w:numFmt w:val="bullet"/>
      <w:lvlText w:val=""/>
      <w:lvlJc w:val="left"/>
      <w:pPr>
        <w:ind w:left="720" w:hanging="360"/>
      </w:pPr>
      <w:rPr>
        <w:rFonts w:ascii="Symbol" w:hAnsi="Symbol" w:hint="default"/>
      </w:rPr>
    </w:lvl>
    <w:lvl w:ilvl="1" w:tplc="AF1A2BC6">
      <w:start w:val="1"/>
      <w:numFmt w:val="bullet"/>
      <w:lvlText w:val="o"/>
      <w:lvlJc w:val="left"/>
      <w:pPr>
        <w:ind w:left="1440" w:hanging="360"/>
      </w:pPr>
      <w:rPr>
        <w:rFonts w:ascii="Courier New" w:hAnsi="Courier New" w:hint="default"/>
      </w:rPr>
    </w:lvl>
    <w:lvl w:ilvl="2" w:tplc="998ACC48">
      <w:start w:val="1"/>
      <w:numFmt w:val="bullet"/>
      <w:lvlText w:val=""/>
      <w:lvlJc w:val="left"/>
      <w:pPr>
        <w:ind w:left="2160" w:hanging="360"/>
      </w:pPr>
      <w:rPr>
        <w:rFonts w:ascii="Wingdings" w:hAnsi="Wingdings" w:hint="default"/>
      </w:rPr>
    </w:lvl>
    <w:lvl w:ilvl="3" w:tplc="6304E85E">
      <w:start w:val="1"/>
      <w:numFmt w:val="bullet"/>
      <w:lvlText w:val=""/>
      <w:lvlJc w:val="left"/>
      <w:pPr>
        <w:ind w:left="2880" w:hanging="360"/>
      </w:pPr>
      <w:rPr>
        <w:rFonts w:ascii="Symbol" w:hAnsi="Symbol" w:hint="default"/>
      </w:rPr>
    </w:lvl>
    <w:lvl w:ilvl="4" w:tplc="250EF98A">
      <w:start w:val="1"/>
      <w:numFmt w:val="bullet"/>
      <w:lvlText w:val="o"/>
      <w:lvlJc w:val="left"/>
      <w:pPr>
        <w:ind w:left="3600" w:hanging="360"/>
      </w:pPr>
      <w:rPr>
        <w:rFonts w:ascii="Courier New" w:hAnsi="Courier New" w:hint="default"/>
      </w:rPr>
    </w:lvl>
    <w:lvl w:ilvl="5" w:tplc="AF8ACEAA">
      <w:start w:val="1"/>
      <w:numFmt w:val="bullet"/>
      <w:lvlText w:val=""/>
      <w:lvlJc w:val="left"/>
      <w:pPr>
        <w:ind w:left="4320" w:hanging="360"/>
      </w:pPr>
      <w:rPr>
        <w:rFonts w:ascii="Wingdings" w:hAnsi="Wingdings" w:hint="default"/>
      </w:rPr>
    </w:lvl>
    <w:lvl w:ilvl="6" w:tplc="E20456F6">
      <w:start w:val="1"/>
      <w:numFmt w:val="bullet"/>
      <w:lvlText w:val=""/>
      <w:lvlJc w:val="left"/>
      <w:pPr>
        <w:ind w:left="5040" w:hanging="360"/>
      </w:pPr>
      <w:rPr>
        <w:rFonts w:ascii="Symbol" w:hAnsi="Symbol" w:hint="default"/>
      </w:rPr>
    </w:lvl>
    <w:lvl w:ilvl="7" w:tplc="72E8C600">
      <w:start w:val="1"/>
      <w:numFmt w:val="bullet"/>
      <w:lvlText w:val="o"/>
      <w:lvlJc w:val="left"/>
      <w:pPr>
        <w:ind w:left="5760" w:hanging="360"/>
      </w:pPr>
      <w:rPr>
        <w:rFonts w:ascii="Courier New" w:hAnsi="Courier New" w:hint="default"/>
      </w:rPr>
    </w:lvl>
    <w:lvl w:ilvl="8" w:tplc="69AC76D6">
      <w:start w:val="1"/>
      <w:numFmt w:val="bullet"/>
      <w:lvlText w:val=""/>
      <w:lvlJc w:val="left"/>
      <w:pPr>
        <w:ind w:left="6480" w:hanging="360"/>
      </w:pPr>
      <w:rPr>
        <w:rFonts w:ascii="Wingdings" w:hAnsi="Wingdings" w:hint="default"/>
      </w:rPr>
    </w:lvl>
  </w:abstractNum>
  <w:abstractNum w:abstractNumId="20" w15:restartNumberingAfterBreak="0">
    <w:nsid w:val="4C581E27"/>
    <w:multiLevelType w:val="hybridMultilevel"/>
    <w:tmpl w:val="C99C1046"/>
    <w:lvl w:ilvl="0" w:tplc="CBA4C7DA">
      <w:start w:val="1"/>
      <w:numFmt w:val="bullet"/>
      <w:lvlText w:val="-"/>
      <w:lvlJc w:val="left"/>
      <w:pPr>
        <w:ind w:left="720" w:hanging="360"/>
      </w:pPr>
      <w:rPr>
        <w:rFonts w:ascii="Calibri" w:hAnsi="Calibri" w:hint="default"/>
      </w:rPr>
    </w:lvl>
    <w:lvl w:ilvl="1" w:tplc="8C9226D8">
      <w:start w:val="1"/>
      <w:numFmt w:val="bullet"/>
      <w:lvlText w:val="o"/>
      <w:lvlJc w:val="left"/>
      <w:pPr>
        <w:ind w:left="1440" w:hanging="360"/>
      </w:pPr>
      <w:rPr>
        <w:rFonts w:ascii="Courier New" w:hAnsi="Courier New" w:hint="default"/>
      </w:rPr>
    </w:lvl>
    <w:lvl w:ilvl="2" w:tplc="9CD4F6EA">
      <w:start w:val="1"/>
      <w:numFmt w:val="bullet"/>
      <w:lvlText w:val=""/>
      <w:lvlJc w:val="left"/>
      <w:pPr>
        <w:ind w:left="2160" w:hanging="360"/>
      </w:pPr>
      <w:rPr>
        <w:rFonts w:ascii="Wingdings" w:hAnsi="Wingdings" w:hint="default"/>
      </w:rPr>
    </w:lvl>
    <w:lvl w:ilvl="3" w:tplc="1D9A099A">
      <w:start w:val="1"/>
      <w:numFmt w:val="bullet"/>
      <w:lvlText w:val=""/>
      <w:lvlJc w:val="left"/>
      <w:pPr>
        <w:ind w:left="2880" w:hanging="360"/>
      </w:pPr>
      <w:rPr>
        <w:rFonts w:ascii="Symbol" w:hAnsi="Symbol" w:hint="default"/>
      </w:rPr>
    </w:lvl>
    <w:lvl w:ilvl="4" w:tplc="BDD8BED0">
      <w:start w:val="1"/>
      <w:numFmt w:val="bullet"/>
      <w:lvlText w:val="o"/>
      <w:lvlJc w:val="left"/>
      <w:pPr>
        <w:ind w:left="3600" w:hanging="360"/>
      </w:pPr>
      <w:rPr>
        <w:rFonts w:ascii="Courier New" w:hAnsi="Courier New" w:hint="default"/>
      </w:rPr>
    </w:lvl>
    <w:lvl w:ilvl="5" w:tplc="D0A4D53E">
      <w:start w:val="1"/>
      <w:numFmt w:val="bullet"/>
      <w:lvlText w:val=""/>
      <w:lvlJc w:val="left"/>
      <w:pPr>
        <w:ind w:left="4320" w:hanging="360"/>
      </w:pPr>
      <w:rPr>
        <w:rFonts w:ascii="Wingdings" w:hAnsi="Wingdings" w:hint="default"/>
      </w:rPr>
    </w:lvl>
    <w:lvl w:ilvl="6" w:tplc="68945114">
      <w:start w:val="1"/>
      <w:numFmt w:val="bullet"/>
      <w:lvlText w:val=""/>
      <w:lvlJc w:val="left"/>
      <w:pPr>
        <w:ind w:left="5040" w:hanging="360"/>
      </w:pPr>
      <w:rPr>
        <w:rFonts w:ascii="Symbol" w:hAnsi="Symbol" w:hint="default"/>
      </w:rPr>
    </w:lvl>
    <w:lvl w:ilvl="7" w:tplc="E05243E2">
      <w:start w:val="1"/>
      <w:numFmt w:val="bullet"/>
      <w:lvlText w:val="o"/>
      <w:lvlJc w:val="left"/>
      <w:pPr>
        <w:ind w:left="5760" w:hanging="360"/>
      </w:pPr>
      <w:rPr>
        <w:rFonts w:ascii="Courier New" w:hAnsi="Courier New" w:hint="default"/>
      </w:rPr>
    </w:lvl>
    <w:lvl w:ilvl="8" w:tplc="AC12A8E6">
      <w:start w:val="1"/>
      <w:numFmt w:val="bullet"/>
      <w:lvlText w:val=""/>
      <w:lvlJc w:val="left"/>
      <w:pPr>
        <w:ind w:left="6480" w:hanging="360"/>
      </w:pPr>
      <w:rPr>
        <w:rFonts w:ascii="Wingdings" w:hAnsi="Wingdings" w:hint="default"/>
      </w:rPr>
    </w:lvl>
  </w:abstractNum>
  <w:abstractNum w:abstractNumId="21" w15:restartNumberingAfterBreak="0">
    <w:nsid w:val="4D6B43AE"/>
    <w:multiLevelType w:val="hybridMultilevel"/>
    <w:tmpl w:val="7E14567E"/>
    <w:lvl w:ilvl="0" w:tplc="7B8E79D8">
      <w:start w:val="1"/>
      <w:numFmt w:val="bullet"/>
      <w:lvlText w:val=""/>
      <w:lvlJc w:val="left"/>
      <w:pPr>
        <w:ind w:left="720" w:hanging="360"/>
      </w:pPr>
      <w:rPr>
        <w:rFonts w:ascii="Symbol" w:hAnsi="Symbol" w:hint="default"/>
      </w:rPr>
    </w:lvl>
    <w:lvl w:ilvl="1" w:tplc="EB8281DC">
      <w:start w:val="1"/>
      <w:numFmt w:val="bullet"/>
      <w:lvlText w:val="o"/>
      <w:lvlJc w:val="left"/>
      <w:pPr>
        <w:ind w:left="1440" w:hanging="360"/>
      </w:pPr>
      <w:rPr>
        <w:rFonts w:ascii="Courier New" w:hAnsi="Courier New" w:hint="default"/>
      </w:rPr>
    </w:lvl>
    <w:lvl w:ilvl="2" w:tplc="398E8B18">
      <w:start w:val="1"/>
      <w:numFmt w:val="bullet"/>
      <w:lvlText w:val=""/>
      <w:lvlJc w:val="left"/>
      <w:pPr>
        <w:ind w:left="2160" w:hanging="360"/>
      </w:pPr>
      <w:rPr>
        <w:rFonts w:ascii="Wingdings" w:hAnsi="Wingdings" w:hint="default"/>
      </w:rPr>
    </w:lvl>
    <w:lvl w:ilvl="3" w:tplc="8EB891F4">
      <w:start w:val="1"/>
      <w:numFmt w:val="bullet"/>
      <w:lvlText w:val=""/>
      <w:lvlJc w:val="left"/>
      <w:pPr>
        <w:ind w:left="2880" w:hanging="360"/>
      </w:pPr>
      <w:rPr>
        <w:rFonts w:ascii="Symbol" w:hAnsi="Symbol" w:hint="default"/>
      </w:rPr>
    </w:lvl>
    <w:lvl w:ilvl="4" w:tplc="A37A0CEC">
      <w:start w:val="1"/>
      <w:numFmt w:val="bullet"/>
      <w:lvlText w:val="o"/>
      <w:lvlJc w:val="left"/>
      <w:pPr>
        <w:ind w:left="3600" w:hanging="360"/>
      </w:pPr>
      <w:rPr>
        <w:rFonts w:ascii="Courier New" w:hAnsi="Courier New" w:hint="default"/>
      </w:rPr>
    </w:lvl>
    <w:lvl w:ilvl="5" w:tplc="1B087AA4">
      <w:start w:val="1"/>
      <w:numFmt w:val="bullet"/>
      <w:lvlText w:val=""/>
      <w:lvlJc w:val="left"/>
      <w:pPr>
        <w:ind w:left="4320" w:hanging="360"/>
      </w:pPr>
      <w:rPr>
        <w:rFonts w:ascii="Wingdings" w:hAnsi="Wingdings" w:hint="default"/>
      </w:rPr>
    </w:lvl>
    <w:lvl w:ilvl="6" w:tplc="489E4230">
      <w:start w:val="1"/>
      <w:numFmt w:val="bullet"/>
      <w:lvlText w:val=""/>
      <w:lvlJc w:val="left"/>
      <w:pPr>
        <w:ind w:left="5040" w:hanging="360"/>
      </w:pPr>
      <w:rPr>
        <w:rFonts w:ascii="Symbol" w:hAnsi="Symbol" w:hint="default"/>
      </w:rPr>
    </w:lvl>
    <w:lvl w:ilvl="7" w:tplc="97D0A05E">
      <w:start w:val="1"/>
      <w:numFmt w:val="bullet"/>
      <w:lvlText w:val="o"/>
      <w:lvlJc w:val="left"/>
      <w:pPr>
        <w:ind w:left="5760" w:hanging="360"/>
      </w:pPr>
      <w:rPr>
        <w:rFonts w:ascii="Courier New" w:hAnsi="Courier New" w:hint="default"/>
      </w:rPr>
    </w:lvl>
    <w:lvl w:ilvl="8" w:tplc="AFCA86A2">
      <w:start w:val="1"/>
      <w:numFmt w:val="bullet"/>
      <w:lvlText w:val=""/>
      <w:lvlJc w:val="left"/>
      <w:pPr>
        <w:ind w:left="6480" w:hanging="360"/>
      </w:pPr>
      <w:rPr>
        <w:rFonts w:ascii="Wingdings" w:hAnsi="Wingdings" w:hint="default"/>
      </w:rPr>
    </w:lvl>
  </w:abstractNum>
  <w:abstractNum w:abstractNumId="22" w15:restartNumberingAfterBreak="0">
    <w:nsid w:val="518A7393"/>
    <w:multiLevelType w:val="hybridMultilevel"/>
    <w:tmpl w:val="50900420"/>
    <w:lvl w:ilvl="0" w:tplc="BA1C45E0">
      <w:start w:val="1"/>
      <w:numFmt w:val="bullet"/>
      <w:lvlText w:val=""/>
      <w:lvlJc w:val="left"/>
      <w:pPr>
        <w:ind w:left="720" w:hanging="360"/>
      </w:pPr>
      <w:rPr>
        <w:rFonts w:ascii="Symbol" w:hAnsi="Symbol" w:hint="default"/>
      </w:rPr>
    </w:lvl>
    <w:lvl w:ilvl="1" w:tplc="1D884276">
      <w:start w:val="1"/>
      <w:numFmt w:val="bullet"/>
      <w:lvlText w:val="o"/>
      <w:lvlJc w:val="left"/>
      <w:pPr>
        <w:ind w:left="1440" w:hanging="360"/>
      </w:pPr>
      <w:rPr>
        <w:rFonts w:ascii="Courier New" w:hAnsi="Courier New" w:hint="default"/>
      </w:rPr>
    </w:lvl>
    <w:lvl w:ilvl="2" w:tplc="1A8840EA">
      <w:start w:val="1"/>
      <w:numFmt w:val="bullet"/>
      <w:lvlText w:val=""/>
      <w:lvlJc w:val="left"/>
      <w:pPr>
        <w:ind w:left="2160" w:hanging="360"/>
      </w:pPr>
      <w:rPr>
        <w:rFonts w:ascii="Wingdings" w:hAnsi="Wingdings" w:hint="default"/>
      </w:rPr>
    </w:lvl>
    <w:lvl w:ilvl="3" w:tplc="DDA6C1C6">
      <w:start w:val="1"/>
      <w:numFmt w:val="bullet"/>
      <w:lvlText w:val=""/>
      <w:lvlJc w:val="left"/>
      <w:pPr>
        <w:ind w:left="2880" w:hanging="360"/>
      </w:pPr>
      <w:rPr>
        <w:rFonts w:ascii="Symbol" w:hAnsi="Symbol" w:hint="default"/>
      </w:rPr>
    </w:lvl>
    <w:lvl w:ilvl="4" w:tplc="4F9210B0">
      <w:start w:val="1"/>
      <w:numFmt w:val="bullet"/>
      <w:lvlText w:val="o"/>
      <w:lvlJc w:val="left"/>
      <w:pPr>
        <w:ind w:left="3600" w:hanging="360"/>
      </w:pPr>
      <w:rPr>
        <w:rFonts w:ascii="Courier New" w:hAnsi="Courier New" w:hint="default"/>
      </w:rPr>
    </w:lvl>
    <w:lvl w:ilvl="5" w:tplc="9ED0257C">
      <w:start w:val="1"/>
      <w:numFmt w:val="bullet"/>
      <w:lvlText w:val=""/>
      <w:lvlJc w:val="left"/>
      <w:pPr>
        <w:ind w:left="4320" w:hanging="360"/>
      </w:pPr>
      <w:rPr>
        <w:rFonts w:ascii="Wingdings" w:hAnsi="Wingdings" w:hint="default"/>
      </w:rPr>
    </w:lvl>
    <w:lvl w:ilvl="6" w:tplc="5E3C92EA">
      <w:start w:val="1"/>
      <w:numFmt w:val="bullet"/>
      <w:lvlText w:val=""/>
      <w:lvlJc w:val="left"/>
      <w:pPr>
        <w:ind w:left="5040" w:hanging="360"/>
      </w:pPr>
      <w:rPr>
        <w:rFonts w:ascii="Symbol" w:hAnsi="Symbol" w:hint="default"/>
      </w:rPr>
    </w:lvl>
    <w:lvl w:ilvl="7" w:tplc="B5CE2ED6">
      <w:start w:val="1"/>
      <w:numFmt w:val="bullet"/>
      <w:lvlText w:val="o"/>
      <w:lvlJc w:val="left"/>
      <w:pPr>
        <w:ind w:left="5760" w:hanging="360"/>
      </w:pPr>
      <w:rPr>
        <w:rFonts w:ascii="Courier New" w:hAnsi="Courier New" w:hint="default"/>
      </w:rPr>
    </w:lvl>
    <w:lvl w:ilvl="8" w:tplc="24ECCECE">
      <w:start w:val="1"/>
      <w:numFmt w:val="bullet"/>
      <w:lvlText w:val=""/>
      <w:lvlJc w:val="left"/>
      <w:pPr>
        <w:ind w:left="6480" w:hanging="360"/>
      </w:pPr>
      <w:rPr>
        <w:rFonts w:ascii="Wingdings" w:hAnsi="Wingdings" w:hint="default"/>
      </w:rPr>
    </w:lvl>
  </w:abstractNum>
  <w:abstractNum w:abstractNumId="23" w15:restartNumberingAfterBreak="0">
    <w:nsid w:val="53191B8A"/>
    <w:multiLevelType w:val="hybridMultilevel"/>
    <w:tmpl w:val="86166FDC"/>
    <w:lvl w:ilvl="0" w:tplc="ABD0B67A">
      <w:start w:val="1"/>
      <w:numFmt w:val="bullet"/>
      <w:lvlText w:val=""/>
      <w:lvlJc w:val="left"/>
      <w:pPr>
        <w:ind w:left="720" w:hanging="360"/>
      </w:pPr>
      <w:rPr>
        <w:rFonts w:ascii="Symbol" w:hAnsi="Symbol" w:hint="default"/>
      </w:rPr>
    </w:lvl>
    <w:lvl w:ilvl="1" w:tplc="DF9C2572">
      <w:start w:val="1"/>
      <w:numFmt w:val="bullet"/>
      <w:lvlText w:val="o"/>
      <w:lvlJc w:val="left"/>
      <w:pPr>
        <w:ind w:left="1440" w:hanging="360"/>
      </w:pPr>
      <w:rPr>
        <w:rFonts w:ascii="Courier New" w:hAnsi="Courier New" w:hint="default"/>
      </w:rPr>
    </w:lvl>
    <w:lvl w:ilvl="2" w:tplc="DC0C6FB6">
      <w:start w:val="1"/>
      <w:numFmt w:val="bullet"/>
      <w:lvlText w:val=""/>
      <w:lvlJc w:val="left"/>
      <w:pPr>
        <w:ind w:left="2160" w:hanging="360"/>
      </w:pPr>
      <w:rPr>
        <w:rFonts w:ascii="Wingdings" w:hAnsi="Wingdings" w:hint="default"/>
      </w:rPr>
    </w:lvl>
    <w:lvl w:ilvl="3" w:tplc="FC560D72">
      <w:start w:val="1"/>
      <w:numFmt w:val="bullet"/>
      <w:lvlText w:val=""/>
      <w:lvlJc w:val="left"/>
      <w:pPr>
        <w:ind w:left="2880" w:hanging="360"/>
      </w:pPr>
      <w:rPr>
        <w:rFonts w:ascii="Symbol" w:hAnsi="Symbol" w:hint="default"/>
      </w:rPr>
    </w:lvl>
    <w:lvl w:ilvl="4" w:tplc="0FE06824">
      <w:start w:val="1"/>
      <w:numFmt w:val="bullet"/>
      <w:lvlText w:val="o"/>
      <w:lvlJc w:val="left"/>
      <w:pPr>
        <w:ind w:left="3600" w:hanging="360"/>
      </w:pPr>
      <w:rPr>
        <w:rFonts w:ascii="Courier New" w:hAnsi="Courier New" w:hint="default"/>
      </w:rPr>
    </w:lvl>
    <w:lvl w:ilvl="5" w:tplc="AF001CB0">
      <w:start w:val="1"/>
      <w:numFmt w:val="bullet"/>
      <w:lvlText w:val=""/>
      <w:lvlJc w:val="left"/>
      <w:pPr>
        <w:ind w:left="4320" w:hanging="360"/>
      </w:pPr>
      <w:rPr>
        <w:rFonts w:ascii="Wingdings" w:hAnsi="Wingdings" w:hint="default"/>
      </w:rPr>
    </w:lvl>
    <w:lvl w:ilvl="6" w:tplc="F7948728">
      <w:start w:val="1"/>
      <w:numFmt w:val="bullet"/>
      <w:lvlText w:val=""/>
      <w:lvlJc w:val="left"/>
      <w:pPr>
        <w:ind w:left="5040" w:hanging="360"/>
      </w:pPr>
      <w:rPr>
        <w:rFonts w:ascii="Symbol" w:hAnsi="Symbol" w:hint="default"/>
      </w:rPr>
    </w:lvl>
    <w:lvl w:ilvl="7" w:tplc="B44E87FC">
      <w:start w:val="1"/>
      <w:numFmt w:val="bullet"/>
      <w:lvlText w:val="o"/>
      <w:lvlJc w:val="left"/>
      <w:pPr>
        <w:ind w:left="5760" w:hanging="360"/>
      </w:pPr>
      <w:rPr>
        <w:rFonts w:ascii="Courier New" w:hAnsi="Courier New" w:hint="default"/>
      </w:rPr>
    </w:lvl>
    <w:lvl w:ilvl="8" w:tplc="61CC3ED8">
      <w:start w:val="1"/>
      <w:numFmt w:val="bullet"/>
      <w:lvlText w:val=""/>
      <w:lvlJc w:val="left"/>
      <w:pPr>
        <w:ind w:left="6480" w:hanging="360"/>
      </w:pPr>
      <w:rPr>
        <w:rFonts w:ascii="Wingdings" w:hAnsi="Wingdings" w:hint="default"/>
      </w:rPr>
    </w:lvl>
  </w:abstractNum>
  <w:abstractNum w:abstractNumId="24" w15:restartNumberingAfterBreak="0">
    <w:nsid w:val="5A4D0FC4"/>
    <w:multiLevelType w:val="hybridMultilevel"/>
    <w:tmpl w:val="F242658C"/>
    <w:lvl w:ilvl="0" w:tplc="302A44B2">
      <w:start w:val="1"/>
      <w:numFmt w:val="bullet"/>
      <w:lvlText w:val="·"/>
      <w:lvlJc w:val="left"/>
      <w:pPr>
        <w:ind w:left="720" w:hanging="360"/>
      </w:pPr>
      <w:rPr>
        <w:rFonts w:ascii="Symbol" w:hAnsi="Symbol" w:hint="default"/>
      </w:rPr>
    </w:lvl>
    <w:lvl w:ilvl="1" w:tplc="D2382DF6">
      <w:start w:val="1"/>
      <w:numFmt w:val="bullet"/>
      <w:lvlText w:val="o"/>
      <w:lvlJc w:val="left"/>
      <w:pPr>
        <w:ind w:left="1440" w:hanging="360"/>
      </w:pPr>
      <w:rPr>
        <w:rFonts w:ascii="Courier New" w:hAnsi="Courier New" w:hint="default"/>
      </w:rPr>
    </w:lvl>
    <w:lvl w:ilvl="2" w:tplc="C38207FA">
      <w:start w:val="1"/>
      <w:numFmt w:val="bullet"/>
      <w:lvlText w:val=""/>
      <w:lvlJc w:val="left"/>
      <w:pPr>
        <w:ind w:left="2160" w:hanging="360"/>
      </w:pPr>
      <w:rPr>
        <w:rFonts w:ascii="Wingdings" w:hAnsi="Wingdings" w:hint="default"/>
      </w:rPr>
    </w:lvl>
    <w:lvl w:ilvl="3" w:tplc="458A26A4">
      <w:start w:val="1"/>
      <w:numFmt w:val="bullet"/>
      <w:lvlText w:val=""/>
      <w:lvlJc w:val="left"/>
      <w:pPr>
        <w:ind w:left="2880" w:hanging="360"/>
      </w:pPr>
      <w:rPr>
        <w:rFonts w:ascii="Symbol" w:hAnsi="Symbol" w:hint="default"/>
      </w:rPr>
    </w:lvl>
    <w:lvl w:ilvl="4" w:tplc="C50E5500">
      <w:start w:val="1"/>
      <w:numFmt w:val="bullet"/>
      <w:lvlText w:val="o"/>
      <w:lvlJc w:val="left"/>
      <w:pPr>
        <w:ind w:left="3600" w:hanging="360"/>
      </w:pPr>
      <w:rPr>
        <w:rFonts w:ascii="Courier New" w:hAnsi="Courier New" w:hint="default"/>
      </w:rPr>
    </w:lvl>
    <w:lvl w:ilvl="5" w:tplc="494A33F0">
      <w:start w:val="1"/>
      <w:numFmt w:val="bullet"/>
      <w:lvlText w:val=""/>
      <w:lvlJc w:val="left"/>
      <w:pPr>
        <w:ind w:left="4320" w:hanging="360"/>
      </w:pPr>
      <w:rPr>
        <w:rFonts w:ascii="Wingdings" w:hAnsi="Wingdings" w:hint="default"/>
      </w:rPr>
    </w:lvl>
    <w:lvl w:ilvl="6" w:tplc="E37E0D34">
      <w:start w:val="1"/>
      <w:numFmt w:val="bullet"/>
      <w:lvlText w:val=""/>
      <w:lvlJc w:val="left"/>
      <w:pPr>
        <w:ind w:left="5040" w:hanging="360"/>
      </w:pPr>
      <w:rPr>
        <w:rFonts w:ascii="Symbol" w:hAnsi="Symbol" w:hint="default"/>
      </w:rPr>
    </w:lvl>
    <w:lvl w:ilvl="7" w:tplc="BE626236">
      <w:start w:val="1"/>
      <w:numFmt w:val="bullet"/>
      <w:lvlText w:val="o"/>
      <w:lvlJc w:val="left"/>
      <w:pPr>
        <w:ind w:left="5760" w:hanging="360"/>
      </w:pPr>
      <w:rPr>
        <w:rFonts w:ascii="Courier New" w:hAnsi="Courier New" w:hint="default"/>
      </w:rPr>
    </w:lvl>
    <w:lvl w:ilvl="8" w:tplc="094AAD92">
      <w:start w:val="1"/>
      <w:numFmt w:val="bullet"/>
      <w:lvlText w:val=""/>
      <w:lvlJc w:val="left"/>
      <w:pPr>
        <w:ind w:left="6480" w:hanging="360"/>
      </w:pPr>
      <w:rPr>
        <w:rFonts w:ascii="Wingdings" w:hAnsi="Wingdings" w:hint="default"/>
      </w:rPr>
    </w:lvl>
  </w:abstractNum>
  <w:abstractNum w:abstractNumId="25" w15:restartNumberingAfterBreak="0">
    <w:nsid w:val="5C0F63E9"/>
    <w:multiLevelType w:val="hybridMultilevel"/>
    <w:tmpl w:val="5CD608C4"/>
    <w:lvl w:ilvl="0" w:tplc="C10C6DB2">
      <w:start w:val="1"/>
      <w:numFmt w:val="bullet"/>
      <w:lvlText w:val="·"/>
      <w:lvlJc w:val="left"/>
      <w:pPr>
        <w:ind w:left="1080" w:hanging="360"/>
      </w:pPr>
      <w:rPr>
        <w:rFonts w:ascii="Symbol" w:hAnsi="Symbol" w:hint="default"/>
      </w:rPr>
    </w:lvl>
    <w:lvl w:ilvl="1" w:tplc="BEB247E6">
      <w:start w:val="1"/>
      <w:numFmt w:val="bullet"/>
      <w:lvlText w:val="o"/>
      <w:lvlJc w:val="left"/>
      <w:pPr>
        <w:ind w:left="1800" w:hanging="360"/>
      </w:pPr>
      <w:rPr>
        <w:rFonts w:ascii="Courier New" w:hAnsi="Courier New" w:hint="default"/>
      </w:rPr>
    </w:lvl>
    <w:lvl w:ilvl="2" w:tplc="B1E0580A">
      <w:start w:val="1"/>
      <w:numFmt w:val="bullet"/>
      <w:lvlText w:val=""/>
      <w:lvlJc w:val="left"/>
      <w:pPr>
        <w:ind w:left="2520" w:hanging="360"/>
      </w:pPr>
      <w:rPr>
        <w:rFonts w:ascii="Wingdings" w:hAnsi="Wingdings" w:hint="default"/>
      </w:rPr>
    </w:lvl>
    <w:lvl w:ilvl="3" w:tplc="D6422826">
      <w:start w:val="1"/>
      <w:numFmt w:val="bullet"/>
      <w:lvlText w:val=""/>
      <w:lvlJc w:val="left"/>
      <w:pPr>
        <w:ind w:left="3240" w:hanging="360"/>
      </w:pPr>
      <w:rPr>
        <w:rFonts w:ascii="Symbol" w:hAnsi="Symbol" w:hint="default"/>
      </w:rPr>
    </w:lvl>
    <w:lvl w:ilvl="4" w:tplc="92589F0C">
      <w:start w:val="1"/>
      <w:numFmt w:val="bullet"/>
      <w:lvlText w:val="o"/>
      <w:lvlJc w:val="left"/>
      <w:pPr>
        <w:ind w:left="3960" w:hanging="360"/>
      </w:pPr>
      <w:rPr>
        <w:rFonts w:ascii="Courier New" w:hAnsi="Courier New" w:hint="default"/>
      </w:rPr>
    </w:lvl>
    <w:lvl w:ilvl="5" w:tplc="2E76BEB6">
      <w:start w:val="1"/>
      <w:numFmt w:val="bullet"/>
      <w:lvlText w:val=""/>
      <w:lvlJc w:val="left"/>
      <w:pPr>
        <w:ind w:left="4680" w:hanging="360"/>
      </w:pPr>
      <w:rPr>
        <w:rFonts w:ascii="Wingdings" w:hAnsi="Wingdings" w:hint="default"/>
      </w:rPr>
    </w:lvl>
    <w:lvl w:ilvl="6" w:tplc="DCDEDB5A">
      <w:start w:val="1"/>
      <w:numFmt w:val="bullet"/>
      <w:lvlText w:val=""/>
      <w:lvlJc w:val="left"/>
      <w:pPr>
        <w:ind w:left="5400" w:hanging="360"/>
      </w:pPr>
      <w:rPr>
        <w:rFonts w:ascii="Symbol" w:hAnsi="Symbol" w:hint="default"/>
      </w:rPr>
    </w:lvl>
    <w:lvl w:ilvl="7" w:tplc="C948621E">
      <w:start w:val="1"/>
      <w:numFmt w:val="bullet"/>
      <w:lvlText w:val="o"/>
      <w:lvlJc w:val="left"/>
      <w:pPr>
        <w:ind w:left="6120" w:hanging="360"/>
      </w:pPr>
      <w:rPr>
        <w:rFonts w:ascii="Courier New" w:hAnsi="Courier New" w:hint="default"/>
      </w:rPr>
    </w:lvl>
    <w:lvl w:ilvl="8" w:tplc="B3C082A8">
      <w:start w:val="1"/>
      <w:numFmt w:val="bullet"/>
      <w:lvlText w:val=""/>
      <w:lvlJc w:val="left"/>
      <w:pPr>
        <w:ind w:left="6840" w:hanging="360"/>
      </w:pPr>
      <w:rPr>
        <w:rFonts w:ascii="Wingdings" w:hAnsi="Wingdings" w:hint="default"/>
      </w:rPr>
    </w:lvl>
  </w:abstractNum>
  <w:abstractNum w:abstractNumId="26" w15:restartNumberingAfterBreak="0">
    <w:nsid w:val="61802E63"/>
    <w:multiLevelType w:val="hybridMultilevel"/>
    <w:tmpl w:val="7F0200CC"/>
    <w:lvl w:ilvl="0" w:tplc="05B8DC46">
      <w:start w:val="1"/>
      <w:numFmt w:val="bullet"/>
      <w:lvlText w:val=""/>
      <w:lvlJc w:val="left"/>
      <w:pPr>
        <w:ind w:left="720" w:hanging="360"/>
      </w:pPr>
      <w:rPr>
        <w:rFonts w:ascii="Symbol" w:hAnsi="Symbol" w:hint="default"/>
      </w:rPr>
    </w:lvl>
    <w:lvl w:ilvl="1" w:tplc="1B02A39C">
      <w:start w:val="1"/>
      <w:numFmt w:val="bullet"/>
      <w:lvlText w:val="o"/>
      <w:lvlJc w:val="left"/>
      <w:pPr>
        <w:ind w:left="1440" w:hanging="360"/>
      </w:pPr>
      <w:rPr>
        <w:rFonts w:ascii="Courier New" w:hAnsi="Courier New" w:hint="default"/>
      </w:rPr>
    </w:lvl>
    <w:lvl w:ilvl="2" w:tplc="1810782C">
      <w:start w:val="1"/>
      <w:numFmt w:val="bullet"/>
      <w:lvlText w:val="§"/>
      <w:lvlJc w:val="left"/>
      <w:pPr>
        <w:ind w:left="2160" w:hanging="360"/>
      </w:pPr>
      <w:rPr>
        <w:rFonts w:ascii="Wingdings" w:hAnsi="Wingdings" w:hint="default"/>
      </w:rPr>
    </w:lvl>
    <w:lvl w:ilvl="3" w:tplc="C0D07FD6">
      <w:start w:val="1"/>
      <w:numFmt w:val="bullet"/>
      <w:lvlText w:val=""/>
      <w:lvlJc w:val="left"/>
      <w:pPr>
        <w:ind w:left="2880" w:hanging="360"/>
      </w:pPr>
      <w:rPr>
        <w:rFonts w:ascii="Symbol" w:hAnsi="Symbol" w:hint="default"/>
      </w:rPr>
    </w:lvl>
    <w:lvl w:ilvl="4" w:tplc="C1F8DD7E">
      <w:start w:val="1"/>
      <w:numFmt w:val="bullet"/>
      <w:lvlText w:val="o"/>
      <w:lvlJc w:val="left"/>
      <w:pPr>
        <w:ind w:left="3600" w:hanging="360"/>
      </w:pPr>
      <w:rPr>
        <w:rFonts w:ascii="Courier New" w:hAnsi="Courier New" w:hint="default"/>
      </w:rPr>
    </w:lvl>
    <w:lvl w:ilvl="5" w:tplc="D59E871E">
      <w:start w:val="1"/>
      <w:numFmt w:val="bullet"/>
      <w:lvlText w:val=""/>
      <w:lvlJc w:val="left"/>
      <w:pPr>
        <w:ind w:left="4320" w:hanging="360"/>
      </w:pPr>
      <w:rPr>
        <w:rFonts w:ascii="Wingdings" w:hAnsi="Wingdings" w:hint="default"/>
      </w:rPr>
    </w:lvl>
    <w:lvl w:ilvl="6" w:tplc="F5102B66">
      <w:start w:val="1"/>
      <w:numFmt w:val="bullet"/>
      <w:lvlText w:val=""/>
      <w:lvlJc w:val="left"/>
      <w:pPr>
        <w:ind w:left="5040" w:hanging="360"/>
      </w:pPr>
      <w:rPr>
        <w:rFonts w:ascii="Symbol" w:hAnsi="Symbol" w:hint="default"/>
      </w:rPr>
    </w:lvl>
    <w:lvl w:ilvl="7" w:tplc="66D47498">
      <w:start w:val="1"/>
      <w:numFmt w:val="bullet"/>
      <w:lvlText w:val="o"/>
      <w:lvlJc w:val="left"/>
      <w:pPr>
        <w:ind w:left="5760" w:hanging="360"/>
      </w:pPr>
      <w:rPr>
        <w:rFonts w:ascii="Courier New" w:hAnsi="Courier New" w:hint="default"/>
      </w:rPr>
    </w:lvl>
    <w:lvl w:ilvl="8" w:tplc="6D0269E4">
      <w:start w:val="1"/>
      <w:numFmt w:val="bullet"/>
      <w:lvlText w:val=""/>
      <w:lvlJc w:val="left"/>
      <w:pPr>
        <w:ind w:left="6480" w:hanging="360"/>
      </w:pPr>
      <w:rPr>
        <w:rFonts w:ascii="Wingdings" w:hAnsi="Wingdings" w:hint="default"/>
      </w:rPr>
    </w:lvl>
  </w:abstractNum>
  <w:abstractNum w:abstractNumId="27" w15:restartNumberingAfterBreak="0">
    <w:nsid w:val="63586F8B"/>
    <w:multiLevelType w:val="hybridMultilevel"/>
    <w:tmpl w:val="10D2B912"/>
    <w:lvl w:ilvl="0" w:tplc="867E29DC">
      <w:start w:val="1"/>
      <w:numFmt w:val="bullet"/>
      <w:lvlText w:val=""/>
      <w:lvlJc w:val="left"/>
      <w:pPr>
        <w:ind w:left="720" w:hanging="360"/>
      </w:pPr>
      <w:rPr>
        <w:rFonts w:ascii="Symbol" w:hAnsi="Symbol" w:hint="default"/>
      </w:rPr>
    </w:lvl>
    <w:lvl w:ilvl="1" w:tplc="32229536">
      <w:start w:val="1"/>
      <w:numFmt w:val="bullet"/>
      <w:lvlText w:val="o"/>
      <w:lvlJc w:val="left"/>
      <w:pPr>
        <w:ind w:left="1440" w:hanging="360"/>
      </w:pPr>
      <w:rPr>
        <w:rFonts w:ascii="Courier New" w:hAnsi="Courier New" w:hint="default"/>
      </w:rPr>
    </w:lvl>
    <w:lvl w:ilvl="2" w:tplc="DC3A33E2">
      <w:start w:val="1"/>
      <w:numFmt w:val="bullet"/>
      <w:lvlText w:val=""/>
      <w:lvlJc w:val="left"/>
      <w:pPr>
        <w:ind w:left="2160" w:hanging="360"/>
      </w:pPr>
      <w:rPr>
        <w:rFonts w:ascii="Wingdings" w:hAnsi="Wingdings" w:hint="default"/>
      </w:rPr>
    </w:lvl>
    <w:lvl w:ilvl="3" w:tplc="B122FD2A">
      <w:start w:val="1"/>
      <w:numFmt w:val="bullet"/>
      <w:lvlText w:val=""/>
      <w:lvlJc w:val="left"/>
      <w:pPr>
        <w:ind w:left="2880" w:hanging="360"/>
      </w:pPr>
      <w:rPr>
        <w:rFonts w:ascii="Symbol" w:hAnsi="Symbol" w:hint="default"/>
      </w:rPr>
    </w:lvl>
    <w:lvl w:ilvl="4" w:tplc="CDC492E0">
      <w:start w:val="1"/>
      <w:numFmt w:val="bullet"/>
      <w:lvlText w:val="o"/>
      <w:lvlJc w:val="left"/>
      <w:pPr>
        <w:ind w:left="3600" w:hanging="360"/>
      </w:pPr>
      <w:rPr>
        <w:rFonts w:ascii="Courier New" w:hAnsi="Courier New" w:hint="default"/>
      </w:rPr>
    </w:lvl>
    <w:lvl w:ilvl="5" w:tplc="49A6C160">
      <w:start w:val="1"/>
      <w:numFmt w:val="bullet"/>
      <w:lvlText w:val=""/>
      <w:lvlJc w:val="left"/>
      <w:pPr>
        <w:ind w:left="4320" w:hanging="360"/>
      </w:pPr>
      <w:rPr>
        <w:rFonts w:ascii="Wingdings" w:hAnsi="Wingdings" w:hint="default"/>
      </w:rPr>
    </w:lvl>
    <w:lvl w:ilvl="6" w:tplc="0C30CA26">
      <w:start w:val="1"/>
      <w:numFmt w:val="bullet"/>
      <w:lvlText w:val=""/>
      <w:lvlJc w:val="left"/>
      <w:pPr>
        <w:ind w:left="5040" w:hanging="360"/>
      </w:pPr>
      <w:rPr>
        <w:rFonts w:ascii="Symbol" w:hAnsi="Symbol" w:hint="default"/>
      </w:rPr>
    </w:lvl>
    <w:lvl w:ilvl="7" w:tplc="BB80BC58">
      <w:start w:val="1"/>
      <w:numFmt w:val="bullet"/>
      <w:lvlText w:val="o"/>
      <w:lvlJc w:val="left"/>
      <w:pPr>
        <w:ind w:left="5760" w:hanging="360"/>
      </w:pPr>
      <w:rPr>
        <w:rFonts w:ascii="Courier New" w:hAnsi="Courier New" w:hint="default"/>
      </w:rPr>
    </w:lvl>
    <w:lvl w:ilvl="8" w:tplc="1E368146">
      <w:start w:val="1"/>
      <w:numFmt w:val="bullet"/>
      <w:lvlText w:val=""/>
      <w:lvlJc w:val="left"/>
      <w:pPr>
        <w:ind w:left="6480" w:hanging="360"/>
      </w:pPr>
      <w:rPr>
        <w:rFonts w:ascii="Wingdings" w:hAnsi="Wingdings" w:hint="default"/>
      </w:rPr>
    </w:lvl>
  </w:abstractNum>
  <w:abstractNum w:abstractNumId="28" w15:restartNumberingAfterBreak="0">
    <w:nsid w:val="64AB4239"/>
    <w:multiLevelType w:val="hybridMultilevel"/>
    <w:tmpl w:val="A912AA1E"/>
    <w:lvl w:ilvl="0" w:tplc="D5B8A6A4">
      <w:start w:val="1"/>
      <w:numFmt w:val="bullet"/>
      <w:lvlText w:val="·"/>
      <w:lvlJc w:val="left"/>
      <w:pPr>
        <w:ind w:left="720" w:hanging="360"/>
      </w:pPr>
      <w:rPr>
        <w:rFonts w:ascii="Symbol" w:hAnsi="Symbol" w:hint="default"/>
      </w:rPr>
    </w:lvl>
    <w:lvl w:ilvl="1" w:tplc="74EC2392">
      <w:start w:val="1"/>
      <w:numFmt w:val="bullet"/>
      <w:lvlText w:val="o"/>
      <w:lvlJc w:val="left"/>
      <w:pPr>
        <w:ind w:left="1440" w:hanging="360"/>
      </w:pPr>
      <w:rPr>
        <w:rFonts w:ascii="Courier New" w:hAnsi="Courier New" w:hint="default"/>
      </w:rPr>
    </w:lvl>
    <w:lvl w:ilvl="2" w:tplc="EF866B60">
      <w:start w:val="1"/>
      <w:numFmt w:val="bullet"/>
      <w:lvlText w:val=""/>
      <w:lvlJc w:val="left"/>
      <w:pPr>
        <w:ind w:left="2160" w:hanging="360"/>
      </w:pPr>
      <w:rPr>
        <w:rFonts w:ascii="Wingdings" w:hAnsi="Wingdings" w:hint="default"/>
      </w:rPr>
    </w:lvl>
    <w:lvl w:ilvl="3" w:tplc="99AE0FBA">
      <w:start w:val="1"/>
      <w:numFmt w:val="bullet"/>
      <w:lvlText w:val=""/>
      <w:lvlJc w:val="left"/>
      <w:pPr>
        <w:ind w:left="2880" w:hanging="360"/>
      </w:pPr>
      <w:rPr>
        <w:rFonts w:ascii="Symbol" w:hAnsi="Symbol" w:hint="default"/>
      </w:rPr>
    </w:lvl>
    <w:lvl w:ilvl="4" w:tplc="D9CA9CA2">
      <w:start w:val="1"/>
      <w:numFmt w:val="bullet"/>
      <w:lvlText w:val="o"/>
      <w:lvlJc w:val="left"/>
      <w:pPr>
        <w:ind w:left="3600" w:hanging="360"/>
      </w:pPr>
      <w:rPr>
        <w:rFonts w:ascii="Courier New" w:hAnsi="Courier New" w:hint="default"/>
      </w:rPr>
    </w:lvl>
    <w:lvl w:ilvl="5" w:tplc="8070DE2C">
      <w:start w:val="1"/>
      <w:numFmt w:val="bullet"/>
      <w:lvlText w:val=""/>
      <w:lvlJc w:val="left"/>
      <w:pPr>
        <w:ind w:left="4320" w:hanging="360"/>
      </w:pPr>
      <w:rPr>
        <w:rFonts w:ascii="Wingdings" w:hAnsi="Wingdings" w:hint="default"/>
      </w:rPr>
    </w:lvl>
    <w:lvl w:ilvl="6" w:tplc="FBFC9C04">
      <w:start w:val="1"/>
      <w:numFmt w:val="bullet"/>
      <w:lvlText w:val=""/>
      <w:lvlJc w:val="left"/>
      <w:pPr>
        <w:ind w:left="5040" w:hanging="360"/>
      </w:pPr>
      <w:rPr>
        <w:rFonts w:ascii="Symbol" w:hAnsi="Symbol" w:hint="default"/>
      </w:rPr>
    </w:lvl>
    <w:lvl w:ilvl="7" w:tplc="CE5AE6FA">
      <w:start w:val="1"/>
      <w:numFmt w:val="bullet"/>
      <w:lvlText w:val="o"/>
      <w:lvlJc w:val="left"/>
      <w:pPr>
        <w:ind w:left="5760" w:hanging="360"/>
      </w:pPr>
      <w:rPr>
        <w:rFonts w:ascii="Courier New" w:hAnsi="Courier New" w:hint="default"/>
      </w:rPr>
    </w:lvl>
    <w:lvl w:ilvl="8" w:tplc="92D20F9C">
      <w:start w:val="1"/>
      <w:numFmt w:val="bullet"/>
      <w:lvlText w:val=""/>
      <w:lvlJc w:val="left"/>
      <w:pPr>
        <w:ind w:left="6480" w:hanging="360"/>
      </w:pPr>
      <w:rPr>
        <w:rFonts w:ascii="Wingdings" w:hAnsi="Wingdings" w:hint="default"/>
      </w:rPr>
    </w:lvl>
  </w:abstractNum>
  <w:abstractNum w:abstractNumId="29" w15:restartNumberingAfterBreak="0">
    <w:nsid w:val="68794775"/>
    <w:multiLevelType w:val="hybridMultilevel"/>
    <w:tmpl w:val="5420E7DA"/>
    <w:lvl w:ilvl="0" w:tplc="3CE6A60A">
      <w:start w:val="1"/>
      <w:numFmt w:val="bullet"/>
      <w:lvlText w:val=""/>
      <w:lvlJc w:val="left"/>
      <w:pPr>
        <w:ind w:left="720" w:hanging="360"/>
      </w:pPr>
      <w:rPr>
        <w:rFonts w:ascii="Symbol" w:hAnsi="Symbol" w:hint="default"/>
      </w:rPr>
    </w:lvl>
    <w:lvl w:ilvl="1" w:tplc="747664D6">
      <w:start w:val="1"/>
      <w:numFmt w:val="bullet"/>
      <w:lvlText w:val="o"/>
      <w:lvlJc w:val="left"/>
      <w:pPr>
        <w:ind w:left="1440" w:hanging="360"/>
      </w:pPr>
      <w:rPr>
        <w:rFonts w:ascii="Courier New" w:hAnsi="Courier New" w:hint="default"/>
      </w:rPr>
    </w:lvl>
    <w:lvl w:ilvl="2" w:tplc="FE664506">
      <w:start w:val="1"/>
      <w:numFmt w:val="bullet"/>
      <w:lvlText w:val=""/>
      <w:lvlJc w:val="left"/>
      <w:pPr>
        <w:ind w:left="2160" w:hanging="360"/>
      </w:pPr>
      <w:rPr>
        <w:rFonts w:ascii="Wingdings" w:hAnsi="Wingdings" w:hint="default"/>
      </w:rPr>
    </w:lvl>
    <w:lvl w:ilvl="3" w:tplc="87D6AFB8">
      <w:start w:val="1"/>
      <w:numFmt w:val="bullet"/>
      <w:lvlText w:val=""/>
      <w:lvlJc w:val="left"/>
      <w:pPr>
        <w:ind w:left="2880" w:hanging="360"/>
      </w:pPr>
      <w:rPr>
        <w:rFonts w:ascii="Symbol" w:hAnsi="Symbol" w:hint="default"/>
      </w:rPr>
    </w:lvl>
    <w:lvl w:ilvl="4" w:tplc="A99097B4">
      <w:start w:val="1"/>
      <w:numFmt w:val="bullet"/>
      <w:lvlText w:val="o"/>
      <w:lvlJc w:val="left"/>
      <w:pPr>
        <w:ind w:left="3600" w:hanging="360"/>
      </w:pPr>
      <w:rPr>
        <w:rFonts w:ascii="Courier New" w:hAnsi="Courier New" w:hint="default"/>
      </w:rPr>
    </w:lvl>
    <w:lvl w:ilvl="5" w:tplc="4448F77A">
      <w:start w:val="1"/>
      <w:numFmt w:val="bullet"/>
      <w:lvlText w:val=""/>
      <w:lvlJc w:val="left"/>
      <w:pPr>
        <w:ind w:left="4320" w:hanging="360"/>
      </w:pPr>
      <w:rPr>
        <w:rFonts w:ascii="Wingdings" w:hAnsi="Wingdings" w:hint="default"/>
      </w:rPr>
    </w:lvl>
    <w:lvl w:ilvl="6" w:tplc="CC324138">
      <w:start w:val="1"/>
      <w:numFmt w:val="bullet"/>
      <w:lvlText w:val=""/>
      <w:lvlJc w:val="left"/>
      <w:pPr>
        <w:ind w:left="5040" w:hanging="360"/>
      </w:pPr>
      <w:rPr>
        <w:rFonts w:ascii="Symbol" w:hAnsi="Symbol" w:hint="default"/>
      </w:rPr>
    </w:lvl>
    <w:lvl w:ilvl="7" w:tplc="6180C626">
      <w:start w:val="1"/>
      <w:numFmt w:val="bullet"/>
      <w:lvlText w:val="o"/>
      <w:lvlJc w:val="left"/>
      <w:pPr>
        <w:ind w:left="5760" w:hanging="360"/>
      </w:pPr>
      <w:rPr>
        <w:rFonts w:ascii="Courier New" w:hAnsi="Courier New" w:hint="default"/>
      </w:rPr>
    </w:lvl>
    <w:lvl w:ilvl="8" w:tplc="532C2242">
      <w:start w:val="1"/>
      <w:numFmt w:val="bullet"/>
      <w:lvlText w:val=""/>
      <w:lvlJc w:val="left"/>
      <w:pPr>
        <w:ind w:left="6480" w:hanging="360"/>
      </w:pPr>
      <w:rPr>
        <w:rFonts w:ascii="Wingdings" w:hAnsi="Wingdings" w:hint="default"/>
      </w:rPr>
    </w:lvl>
  </w:abstractNum>
  <w:abstractNum w:abstractNumId="30" w15:restartNumberingAfterBreak="0">
    <w:nsid w:val="6AD42815"/>
    <w:multiLevelType w:val="hybridMultilevel"/>
    <w:tmpl w:val="ECC6F96C"/>
    <w:lvl w:ilvl="0" w:tplc="354C2758">
      <w:start w:val="1"/>
      <w:numFmt w:val="bullet"/>
      <w:lvlText w:val=""/>
      <w:lvlJc w:val="left"/>
      <w:pPr>
        <w:ind w:left="720" w:hanging="360"/>
      </w:pPr>
      <w:rPr>
        <w:rFonts w:ascii="Symbol" w:hAnsi="Symbol" w:hint="default"/>
      </w:rPr>
    </w:lvl>
    <w:lvl w:ilvl="1" w:tplc="E76CE0BA">
      <w:start w:val="1"/>
      <w:numFmt w:val="bullet"/>
      <w:lvlText w:val="o"/>
      <w:lvlJc w:val="left"/>
      <w:pPr>
        <w:ind w:left="1440" w:hanging="360"/>
      </w:pPr>
      <w:rPr>
        <w:rFonts w:ascii="Courier New" w:hAnsi="Courier New" w:hint="default"/>
      </w:rPr>
    </w:lvl>
    <w:lvl w:ilvl="2" w:tplc="C7407312">
      <w:start w:val="1"/>
      <w:numFmt w:val="bullet"/>
      <w:lvlText w:val=""/>
      <w:lvlJc w:val="left"/>
      <w:pPr>
        <w:ind w:left="2160" w:hanging="360"/>
      </w:pPr>
      <w:rPr>
        <w:rFonts w:ascii="Wingdings" w:hAnsi="Wingdings" w:hint="default"/>
      </w:rPr>
    </w:lvl>
    <w:lvl w:ilvl="3" w:tplc="D4660B94">
      <w:start w:val="1"/>
      <w:numFmt w:val="bullet"/>
      <w:lvlText w:val=""/>
      <w:lvlJc w:val="left"/>
      <w:pPr>
        <w:ind w:left="2880" w:hanging="360"/>
      </w:pPr>
      <w:rPr>
        <w:rFonts w:ascii="Symbol" w:hAnsi="Symbol" w:hint="default"/>
      </w:rPr>
    </w:lvl>
    <w:lvl w:ilvl="4" w:tplc="91BC6DA0">
      <w:start w:val="1"/>
      <w:numFmt w:val="bullet"/>
      <w:lvlText w:val="o"/>
      <w:lvlJc w:val="left"/>
      <w:pPr>
        <w:ind w:left="3600" w:hanging="360"/>
      </w:pPr>
      <w:rPr>
        <w:rFonts w:ascii="Courier New" w:hAnsi="Courier New" w:hint="default"/>
      </w:rPr>
    </w:lvl>
    <w:lvl w:ilvl="5" w:tplc="0C24275C">
      <w:start w:val="1"/>
      <w:numFmt w:val="bullet"/>
      <w:lvlText w:val=""/>
      <w:lvlJc w:val="left"/>
      <w:pPr>
        <w:ind w:left="4320" w:hanging="360"/>
      </w:pPr>
      <w:rPr>
        <w:rFonts w:ascii="Wingdings" w:hAnsi="Wingdings" w:hint="default"/>
      </w:rPr>
    </w:lvl>
    <w:lvl w:ilvl="6" w:tplc="64601AE0">
      <w:start w:val="1"/>
      <w:numFmt w:val="bullet"/>
      <w:lvlText w:val=""/>
      <w:lvlJc w:val="left"/>
      <w:pPr>
        <w:ind w:left="5040" w:hanging="360"/>
      </w:pPr>
      <w:rPr>
        <w:rFonts w:ascii="Symbol" w:hAnsi="Symbol" w:hint="default"/>
      </w:rPr>
    </w:lvl>
    <w:lvl w:ilvl="7" w:tplc="6FF0ECDA">
      <w:start w:val="1"/>
      <w:numFmt w:val="bullet"/>
      <w:lvlText w:val="o"/>
      <w:lvlJc w:val="left"/>
      <w:pPr>
        <w:ind w:left="5760" w:hanging="360"/>
      </w:pPr>
      <w:rPr>
        <w:rFonts w:ascii="Courier New" w:hAnsi="Courier New" w:hint="default"/>
      </w:rPr>
    </w:lvl>
    <w:lvl w:ilvl="8" w:tplc="F42836D6">
      <w:start w:val="1"/>
      <w:numFmt w:val="bullet"/>
      <w:lvlText w:val=""/>
      <w:lvlJc w:val="left"/>
      <w:pPr>
        <w:ind w:left="6480" w:hanging="360"/>
      </w:pPr>
      <w:rPr>
        <w:rFonts w:ascii="Wingdings" w:hAnsi="Wingdings" w:hint="default"/>
      </w:rPr>
    </w:lvl>
  </w:abstractNum>
  <w:abstractNum w:abstractNumId="31" w15:restartNumberingAfterBreak="0">
    <w:nsid w:val="6F9D3B6D"/>
    <w:multiLevelType w:val="hybridMultilevel"/>
    <w:tmpl w:val="FE547818"/>
    <w:lvl w:ilvl="0" w:tplc="B3847CB8">
      <w:start w:val="1"/>
      <w:numFmt w:val="bullet"/>
      <w:lvlText w:val=""/>
      <w:lvlJc w:val="left"/>
      <w:pPr>
        <w:ind w:left="720" w:hanging="360"/>
      </w:pPr>
      <w:rPr>
        <w:rFonts w:ascii="Symbol" w:hAnsi="Symbol" w:hint="default"/>
      </w:rPr>
    </w:lvl>
    <w:lvl w:ilvl="1" w:tplc="3A96DFD4">
      <w:start w:val="1"/>
      <w:numFmt w:val="bullet"/>
      <w:lvlText w:val="o"/>
      <w:lvlJc w:val="left"/>
      <w:pPr>
        <w:ind w:left="1440" w:hanging="360"/>
      </w:pPr>
      <w:rPr>
        <w:rFonts w:ascii="Courier New" w:hAnsi="Courier New" w:hint="default"/>
      </w:rPr>
    </w:lvl>
    <w:lvl w:ilvl="2" w:tplc="4B4C2B58">
      <w:start w:val="1"/>
      <w:numFmt w:val="bullet"/>
      <w:lvlText w:val=""/>
      <w:lvlJc w:val="left"/>
      <w:pPr>
        <w:ind w:left="2160" w:hanging="360"/>
      </w:pPr>
      <w:rPr>
        <w:rFonts w:ascii="Wingdings" w:hAnsi="Wingdings" w:hint="default"/>
      </w:rPr>
    </w:lvl>
    <w:lvl w:ilvl="3" w:tplc="36AAA5AC">
      <w:start w:val="1"/>
      <w:numFmt w:val="bullet"/>
      <w:lvlText w:val=""/>
      <w:lvlJc w:val="left"/>
      <w:pPr>
        <w:ind w:left="2880" w:hanging="360"/>
      </w:pPr>
      <w:rPr>
        <w:rFonts w:ascii="Symbol" w:hAnsi="Symbol" w:hint="default"/>
      </w:rPr>
    </w:lvl>
    <w:lvl w:ilvl="4" w:tplc="455C464C">
      <w:start w:val="1"/>
      <w:numFmt w:val="bullet"/>
      <w:lvlText w:val="o"/>
      <w:lvlJc w:val="left"/>
      <w:pPr>
        <w:ind w:left="3600" w:hanging="360"/>
      </w:pPr>
      <w:rPr>
        <w:rFonts w:ascii="Courier New" w:hAnsi="Courier New" w:hint="default"/>
      </w:rPr>
    </w:lvl>
    <w:lvl w:ilvl="5" w:tplc="3F028026">
      <w:start w:val="1"/>
      <w:numFmt w:val="bullet"/>
      <w:lvlText w:val=""/>
      <w:lvlJc w:val="left"/>
      <w:pPr>
        <w:ind w:left="4320" w:hanging="360"/>
      </w:pPr>
      <w:rPr>
        <w:rFonts w:ascii="Wingdings" w:hAnsi="Wingdings" w:hint="default"/>
      </w:rPr>
    </w:lvl>
    <w:lvl w:ilvl="6" w:tplc="B8845642">
      <w:start w:val="1"/>
      <w:numFmt w:val="bullet"/>
      <w:lvlText w:val=""/>
      <w:lvlJc w:val="left"/>
      <w:pPr>
        <w:ind w:left="5040" w:hanging="360"/>
      </w:pPr>
      <w:rPr>
        <w:rFonts w:ascii="Symbol" w:hAnsi="Symbol" w:hint="default"/>
      </w:rPr>
    </w:lvl>
    <w:lvl w:ilvl="7" w:tplc="BA96A75E">
      <w:start w:val="1"/>
      <w:numFmt w:val="bullet"/>
      <w:lvlText w:val="o"/>
      <w:lvlJc w:val="left"/>
      <w:pPr>
        <w:ind w:left="5760" w:hanging="360"/>
      </w:pPr>
      <w:rPr>
        <w:rFonts w:ascii="Courier New" w:hAnsi="Courier New" w:hint="default"/>
      </w:rPr>
    </w:lvl>
    <w:lvl w:ilvl="8" w:tplc="6256F3CC">
      <w:start w:val="1"/>
      <w:numFmt w:val="bullet"/>
      <w:lvlText w:val=""/>
      <w:lvlJc w:val="left"/>
      <w:pPr>
        <w:ind w:left="6480" w:hanging="360"/>
      </w:pPr>
      <w:rPr>
        <w:rFonts w:ascii="Wingdings" w:hAnsi="Wingdings" w:hint="default"/>
      </w:rPr>
    </w:lvl>
  </w:abstractNum>
  <w:abstractNum w:abstractNumId="32" w15:restartNumberingAfterBreak="0">
    <w:nsid w:val="79033BC0"/>
    <w:multiLevelType w:val="hybridMultilevel"/>
    <w:tmpl w:val="DE86697E"/>
    <w:lvl w:ilvl="0" w:tplc="74F66744">
      <w:start w:val="1"/>
      <w:numFmt w:val="bullet"/>
      <w:lvlText w:val=""/>
      <w:lvlJc w:val="left"/>
      <w:pPr>
        <w:ind w:left="720" w:hanging="360"/>
      </w:pPr>
      <w:rPr>
        <w:rFonts w:ascii="Symbol" w:hAnsi="Symbol" w:hint="default"/>
      </w:rPr>
    </w:lvl>
    <w:lvl w:ilvl="1" w:tplc="27843620">
      <w:start w:val="1"/>
      <w:numFmt w:val="bullet"/>
      <w:lvlText w:val="o"/>
      <w:lvlJc w:val="left"/>
      <w:pPr>
        <w:ind w:left="1440" w:hanging="360"/>
      </w:pPr>
      <w:rPr>
        <w:rFonts w:ascii="Courier New" w:hAnsi="Courier New" w:hint="default"/>
      </w:rPr>
    </w:lvl>
    <w:lvl w:ilvl="2" w:tplc="D3702AD8">
      <w:start w:val="1"/>
      <w:numFmt w:val="bullet"/>
      <w:lvlText w:val=""/>
      <w:lvlJc w:val="left"/>
      <w:pPr>
        <w:ind w:left="2160" w:hanging="360"/>
      </w:pPr>
      <w:rPr>
        <w:rFonts w:ascii="Wingdings" w:hAnsi="Wingdings" w:hint="default"/>
      </w:rPr>
    </w:lvl>
    <w:lvl w:ilvl="3" w:tplc="EA428512">
      <w:start w:val="1"/>
      <w:numFmt w:val="bullet"/>
      <w:lvlText w:val=""/>
      <w:lvlJc w:val="left"/>
      <w:pPr>
        <w:ind w:left="2880" w:hanging="360"/>
      </w:pPr>
      <w:rPr>
        <w:rFonts w:ascii="Symbol" w:hAnsi="Symbol" w:hint="default"/>
      </w:rPr>
    </w:lvl>
    <w:lvl w:ilvl="4" w:tplc="AC28EAFC">
      <w:start w:val="1"/>
      <w:numFmt w:val="bullet"/>
      <w:lvlText w:val="o"/>
      <w:lvlJc w:val="left"/>
      <w:pPr>
        <w:ind w:left="3600" w:hanging="360"/>
      </w:pPr>
      <w:rPr>
        <w:rFonts w:ascii="Courier New" w:hAnsi="Courier New" w:hint="default"/>
      </w:rPr>
    </w:lvl>
    <w:lvl w:ilvl="5" w:tplc="54B2C89E">
      <w:start w:val="1"/>
      <w:numFmt w:val="bullet"/>
      <w:lvlText w:val=""/>
      <w:lvlJc w:val="left"/>
      <w:pPr>
        <w:ind w:left="4320" w:hanging="360"/>
      </w:pPr>
      <w:rPr>
        <w:rFonts w:ascii="Wingdings" w:hAnsi="Wingdings" w:hint="default"/>
      </w:rPr>
    </w:lvl>
    <w:lvl w:ilvl="6" w:tplc="13142D5E">
      <w:start w:val="1"/>
      <w:numFmt w:val="bullet"/>
      <w:lvlText w:val=""/>
      <w:lvlJc w:val="left"/>
      <w:pPr>
        <w:ind w:left="5040" w:hanging="360"/>
      </w:pPr>
      <w:rPr>
        <w:rFonts w:ascii="Symbol" w:hAnsi="Symbol" w:hint="default"/>
      </w:rPr>
    </w:lvl>
    <w:lvl w:ilvl="7" w:tplc="D99E122E">
      <w:start w:val="1"/>
      <w:numFmt w:val="bullet"/>
      <w:lvlText w:val="o"/>
      <w:lvlJc w:val="left"/>
      <w:pPr>
        <w:ind w:left="5760" w:hanging="360"/>
      </w:pPr>
      <w:rPr>
        <w:rFonts w:ascii="Courier New" w:hAnsi="Courier New" w:hint="default"/>
      </w:rPr>
    </w:lvl>
    <w:lvl w:ilvl="8" w:tplc="C17C5C96">
      <w:start w:val="1"/>
      <w:numFmt w:val="bullet"/>
      <w:lvlText w:val=""/>
      <w:lvlJc w:val="left"/>
      <w:pPr>
        <w:ind w:left="6480" w:hanging="360"/>
      </w:pPr>
      <w:rPr>
        <w:rFonts w:ascii="Wingdings" w:hAnsi="Wingdings" w:hint="default"/>
      </w:rPr>
    </w:lvl>
  </w:abstractNum>
  <w:abstractNum w:abstractNumId="33" w15:restartNumberingAfterBreak="0">
    <w:nsid w:val="7A9F70DE"/>
    <w:multiLevelType w:val="hybridMultilevel"/>
    <w:tmpl w:val="7B9A5694"/>
    <w:lvl w:ilvl="0" w:tplc="068C70C2">
      <w:start w:val="1"/>
      <w:numFmt w:val="bullet"/>
      <w:lvlText w:val="▫"/>
      <w:lvlJc w:val="left"/>
      <w:pPr>
        <w:ind w:left="720" w:hanging="360"/>
      </w:pPr>
      <w:rPr>
        <w:rFonts w:ascii="Courier New" w:hAnsi="Courier New" w:hint="default"/>
      </w:rPr>
    </w:lvl>
    <w:lvl w:ilvl="1" w:tplc="66BA4F38">
      <w:start w:val="1"/>
      <w:numFmt w:val="bullet"/>
      <w:lvlText w:val="o"/>
      <w:lvlJc w:val="left"/>
      <w:pPr>
        <w:ind w:left="1440" w:hanging="360"/>
      </w:pPr>
      <w:rPr>
        <w:rFonts w:ascii="Courier New" w:hAnsi="Courier New" w:hint="default"/>
      </w:rPr>
    </w:lvl>
    <w:lvl w:ilvl="2" w:tplc="8A0ECB70">
      <w:start w:val="1"/>
      <w:numFmt w:val="bullet"/>
      <w:lvlText w:val=""/>
      <w:lvlJc w:val="left"/>
      <w:pPr>
        <w:ind w:left="2160" w:hanging="360"/>
      </w:pPr>
      <w:rPr>
        <w:rFonts w:ascii="Wingdings" w:hAnsi="Wingdings" w:hint="default"/>
      </w:rPr>
    </w:lvl>
    <w:lvl w:ilvl="3" w:tplc="0F2EB106">
      <w:start w:val="1"/>
      <w:numFmt w:val="bullet"/>
      <w:lvlText w:val=""/>
      <w:lvlJc w:val="left"/>
      <w:pPr>
        <w:ind w:left="2880" w:hanging="360"/>
      </w:pPr>
      <w:rPr>
        <w:rFonts w:ascii="Symbol" w:hAnsi="Symbol" w:hint="default"/>
      </w:rPr>
    </w:lvl>
    <w:lvl w:ilvl="4" w:tplc="AE708ACC">
      <w:start w:val="1"/>
      <w:numFmt w:val="bullet"/>
      <w:lvlText w:val="o"/>
      <w:lvlJc w:val="left"/>
      <w:pPr>
        <w:ind w:left="3600" w:hanging="360"/>
      </w:pPr>
      <w:rPr>
        <w:rFonts w:ascii="Courier New" w:hAnsi="Courier New" w:hint="default"/>
      </w:rPr>
    </w:lvl>
    <w:lvl w:ilvl="5" w:tplc="56F42FA4">
      <w:start w:val="1"/>
      <w:numFmt w:val="bullet"/>
      <w:lvlText w:val=""/>
      <w:lvlJc w:val="left"/>
      <w:pPr>
        <w:ind w:left="4320" w:hanging="360"/>
      </w:pPr>
      <w:rPr>
        <w:rFonts w:ascii="Wingdings" w:hAnsi="Wingdings" w:hint="default"/>
      </w:rPr>
    </w:lvl>
    <w:lvl w:ilvl="6" w:tplc="047ED110">
      <w:start w:val="1"/>
      <w:numFmt w:val="bullet"/>
      <w:lvlText w:val=""/>
      <w:lvlJc w:val="left"/>
      <w:pPr>
        <w:ind w:left="5040" w:hanging="360"/>
      </w:pPr>
      <w:rPr>
        <w:rFonts w:ascii="Symbol" w:hAnsi="Symbol" w:hint="default"/>
      </w:rPr>
    </w:lvl>
    <w:lvl w:ilvl="7" w:tplc="DFEC12CE">
      <w:start w:val="1"/>
      <w:numFmt w:val="bullet"/>
      <w:lvlText w:val="o"/>
      <w:lvlJc w:val="left"/>
      <w:pPr>
        <w:ind w:left="5760" w:hanging="360"/>
      </w:pPr>
      <w:rPr>
        <w:rFonts w:ascii="Courier New" w:hAnsi="Courier New" w:hint="default"/>
      </w:rPr>
    </w:lvl>
    <w:lvl w:ilvl="8" w:tplc="EBF6E85A">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1"/>
  </w:num>
  <w:num w:numId="4">
    <w:abstractNumId w:val="11"/>
  </w:num>
  <w:num w:numId="5">
    <w:abstractNumId w:val="13"/>
  </w:num>
  <w:num w:numId="6">
    <w:abstractNumId w:val="29"/>
  </w:num>
  <w:num w:numId="7">
    <w:abstractNumId w:val="22"/>
  </w:num>
  <w:num w:numId="8">
    <w:abstractNumId w:val="9"/>
  </w:num>
  <w:num w:numId="9">
    <w:abstractNumId w:val="33"/>
  </w:num>
  <w:num w:numId="10">
    <w:abstractNumId w:val="15"/>
  </w:num>
  <w:num w:numId="11">
    <w:abstractNumId w:val="16"/>
  </w:num>
  <w:num w:numId="12">
    <w:abstractNumId w:val="17"/>
  </w:num>
  <w:num w:numId="13">
    <w:abstractNumId w:val="32"/>
  </w:num>
  <w:num w:numId="14">
    <w:abstractNumId w:val="19"/>
  </w:num>
  <w:num w:numId="15">
    <w:abstractNumId w:val="18"/>
  </w:num>
  <w:num w:numId="16">
    <w:abstractNumId w:val="7"/>
  </w:num>
  <w:num w:numId="17">
    <w:abstractNumId w:val="23"/>
  </w:num>
  <w:num w:numId="18">
    <w:abstractNumId w:val="12"/>
  </w:num>
  <w:num w:numId="19">
    <w:abstractNumId w:val="28"/>
  </w:num>
  <w:num w:numId="20">
    <w:abstractNumId w:val="10"/>
  </w:num>
  <w:num w:numId="21">
    <w:abstractNumId w:val="4"/>
  </w:num>
  <w:num w:numId="22">
    <w:abstractNumId w:val="24"/>
  </w:num>
  <w:num w:numId="23">
    <w:abstractNumId w:val="14"/>
  </w:num>
  <w:num w:numId="24">
    <w:abstractNumId w:val="3"/>
  </w:num>
  <w:num w:numId="25">
    <w:abstractNumId w:val="6"/>
  </w:num>
  <w:num w:numId="26">
    <w:abstractNumId w:val="5"/>
  </w:num>
  <w:num w:numId="27">
    <w:abstractNumId w:val="26"/>
  </w:num>
  <w:num w:numId="28">
    <w:abstractNumId w:val="31"/>
  </w:num>
  <w:num w:numId="29">
    <w:abstractNumId w:val="21"/>
  </w:num>
  <w:num w:numId="30">
    <w:abstractNumId w:val="20"/>
  </w:num>
  <w:num w:numId="31">
    <w:abstractNumId w:val="2"/>
  </w:num>
  <w:num w:numId="32">
    <w:abstractNumId w:val="27"/>
  </w:num>
  <w:num w:numId="33">
    <w:abstractNumId w:val="25"/>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2817BF"/>
    <w:rsid w:val="00379C13"/>
    <w:rsid w:val="00563524"/>
    <w:rsid w:val="00760F5B"/>
    <w:rsid w:val="00F96BF3"/>
    <w:rsid w:val="013DEBAB"/>
    <w:rsid w:val="01573B46"/>
    <w:rsid w:val="015F2D3D"/>
    <w:rsid w:val="01D4BE42"/>
    <w:rsid w:val="0279DEB6"/>
    <w:rsid w:val="02F76A2B"/>
    <w:rsid w:val="0321192A"/>
    <w:rsid w:val="0321A33B"/>
    <w:rsid w:val="038B8E7B"/>
    <w:rsid w:val="03ED85BD"/>
    <w:rsid w:val="03F1202F"/>
    <w:rsid w:val="03FD7759"/>
    <w:rsid w:val="043E7E12"/>
    <w:rsid w:val="0453C4C9"/>
    <w:rsid w:val="0464ADE6"/>
    <w:rsid w:val="046BA0FF"/>
    <w:rsid w:val="04DE44A0"/>
    <w:rsid w:val="04FB11F5"/>
    <w:rsid w:val="04FB6E17"/>
    <w:rsid w:val="05165AE5"/>
    <w:rsid w:val="05186FCE"/>
    <w:rsid w:val="0524C7B3"/>
    <w:rsid w:val="054436C9"/>
    <w:rsid w:val="05A5EDA3"/>
    <w:rsid w:val="06185C0A"/>
    <w:rsid w:val="0639DCF7"/>
    <w:rsid w:val="06849FF8"/>
    <w:rsid w:val="06A72F29"/>
    <w:rsid w:val="06CFBCA4"/>
    <w:rsid w:val="06D179F1"/>
    <w:rsid w:val="06D89E62"/>
    <w:rsid w:val="06F2CE17"/>
    <w:rsid w:val="0765EA6E"/>
    <w:rsid w:val="07761ED4"/>
    <w:rsid w:val="07D59EA0"/>
    <w:rsid w:val="080BAA83"/>
    <w:rsid w:val="085FCAE9"/>
    <w:rsid w:val="087BD78B"/>
    <w:rsid w:val="08928D05"/>
    <w:rsid w:val="090D4D4D"/>
    <w:rsid w:val="0911EF35"/>
    <w:rsid w:val="09149A20"/>
    <w:rsid w:val="0915E9E2"/>
    <w:rsid w:val="094B91C4"/>
    <w:rsid w:val="098B6A13"/>
    <w:rsid w:val="0A3D9BDA"/>
    <w:rsid w:val="0AF3F0E0"/>
    <w:rsid w:val="0B0AEAFA"/>
    <w:rsid w:val="0B1C737D"/>
    <w:rsid w:val="0B1CEF1F"/>
    <w:rsid w:val="0B345DC7"/>
    <w:rsid w:val="0BDA6C0D"/>
    <w:rsid w:val="0C198BC4"/>
    <w:rsid w:val="0C366B54"/>
    <w:rsid w:val="0C374EAC"/>
    <w:rsid w:val="0C3C5FA1"/>
    <w:rsid w:val="0C8FE766"/>
    <w:rsid w:val="0CCCA728"/>
    <w:rsid w:val="0CD02E28"/>
    <w:rsid w:val="0D27848C"/>
    <w:rsid w:val="0D4F16D0"/>
    <w:rsid w:val="0DEC46F1"/>
    <w:rsid w:val="0DFCCA84"/>
    <w:rsid w:val="0E4AFE3C"/>
    <w:rsid w:val="0E50C19C"/>
    <w:rsid w:val="0E9BBCB5"/>
    <w:rsid w:val="0EA158D0"/>
    <w:rsid w:val="0EC354ED"/>
    <w:rsid w:val="0F5AA210"/>
    <w:rsid w:val="0F69CE7E"/>
    <w:rsid w:val="0F7C8ED1"/>
    <w:rsid w:val="106F67E0"/>
    <w:rsid w:val="10C44F17"/>
    <w:rsid w:val="10D20937"/>
    <w:rsid w:val="115ABC00"/>
    <w:rsid w:val="119AD62C"/>
    <w:rsid w:val="11B9D76B"/>
    <w:rsid w:val="11D52CDD"/>
    <w:rsid w:val="11D8D254"/>
    <w:rsid w:val="12866ABA"/>
    <w:rsid w:val="12C91B4C"/>
    <w:rsid w:val="12FCE639"/>
    <w:rsid w:val="13092183"/>
    <w:rsid w:val="133C907C"/>
    <w:rsid w:val="134D676A"/>
    <w:rsid w:val="13E69FBC"/>
    <w:rsid w:val="13E6B3CC"/>
    <w:rsid w:val="14013D35"/>
    <w:rsid w:val="1417A011"/>
    <w:rsid w:val="14AC6DFC"/>
    <w:rsid w:val="14ACE8AE"/>
    <w:rsid w:val="14B75800"/>
    <w:rsid w:val="1578482D"/>
    <w:rsid w:val="1582701D"/>
    <w:rsid w:val="1585E8C4"/>
    <w:rsid w:val="15A89BDB"/>
    <w:rsid w:val="15F660AF"/>
    <w:rsid w:val="162AB831"/>
    <w:rsid w:val="16374FF0"/>
    <w:rsid w:val="1667D968"/>
    <w:rsid w:val="16A0B139"/>
    <w:rsid w:val="16D48B8F"/>
    <w:rsid w:val="16DEA964"/>
    <w:rsid w:val="16F5B711"/>
    <w:rsid w:val="171238AC"/>
    <w:rsid w:val="1725F1AA"/>
    <w:rsid w:val="17997D4D"/>
    <w:rsid w:val="17A113E2"/>
    <w:rsid w:val="17CE9378"/>
    <w:rsid w:val="1850015E"/>
    <w:rsid w:val="18A08FED"/>
    <w:rsid w:val="18ACDBE6"/>
    <w:rsid w:val="18D79786"/>
    <w:rsid w:val="18E59AD9"/>
    <w:rsid w:val="18E8E6BE"/>
    <w:rsid w:val="18FB0350"/>
    <w:rsid w:val="19237117"/>
    <w:rsid w:val="193E38B6"/>
    <w:rsid w:val="199068E2"/>
    <w:rsid w:val="19DFA33A"/>
    <w:rsid w:val="1A0F1C4E"/>
    <w:rsid w:val="1A15C8D9"/>
    <w:rsid w:val="1A3F9E05"/>
    <w:rsid w:val="1A99AF34"/>
    <w:rsid w:val="1ABF4178"/>
    <w:rsid w:val="1B474841"/>
    <w:rsid w:val="1B540D46"/>
    <w:rsid w:val="1B7A9BA9"/>
    <w:rsid w:val="1BB3046B"/>
    <w:rsid w:val="1BD58C51"/>
    <w:rsid w:val="1BD6FBB0"/>
    <w:rsid w:val="1C1F5D15"/>
    <w:rsid w:val="1C2F0D7E"/>
    <w:rsid w:val="1C909FCA"/>
    <w:rsid w:val="1CF9005B"/>
    <w:rsid w:val="1D4D699B"/>
    <w:rsid w:val="1DC8DA0E"/>
    <w:rsid w:val="1DF0D503"/>
    <w:rsid w:val="1E36C056"/>
    <w:rsid w:val="1E8A0FD9"/>
    <w:rsid w:val="1F092913"/>
    <w:rsid w:val="1F38B2B4"/>
    <w:rsid w:val="1F3D1D59"/>
    <w:rsid w:val="1FDD7E3C"/>
    <w:rsid w:val="20538084"/>
    <w:rsid w:val="205B1343"/>
    <w:rsid w:val="20713680"/>
    <w:rsid w:val="20821505"/>
    <w:rsid w:val="208539CC"/>
    <w:rsid w:val="21027EA1"/>
    <w:rsid w:val="210958E2"/>
    <w:rsid w:val="2111B5A7"/>
    <w:rsid w:val="211B2077"/>
    <w:rsid w:val="212ADE04"/>
    <w:rsid w:val="213ECFCF"/>
    <w:rsid w:val="218B3B7C"/>
    <w:rsid w:val="220F4803"/>
    <w:rsid w:val="22373BDB"/>
    <w:rsid w:val="224B446A"/>
    <w:rsid w:val="227737DF"/>
    <w:rsid w:val="22849320"/>
    <w:rsid w:val="22E09AA5"/>
    <w:rsid w:val="230E1864"/>
    <w:rsid w:val="2345AEC6"/>
    <w:rsid w:val="23AB9E3F"/>
    <w:rsid w:val="23BAF11B"/>
    <w:rsid w:val="242C814B"/>
    <w:rsid w:val="2461B47D"/>
    <w:rsid w:val="251BAF5A"/>
    <w:rsid w:val="2547FB3F"/>
    <w:rsid w:val="25636A80"/>
    <w:rsid w:val="25FE4F27"/>
    <w:rsid w:val="26013176"/>
    <w:rsid w:val="2658AC77"/>
    <w:rsid w:val="269521BE"/>
    <w:rsid w:val="26D7CCE4"/>
    <w:rsid w:val="271EEB83"/>
    <w:rsid w:val="273FE424"/>
    <w:rsid w:val="2740B069"/>
    <w:rsid w:val="276B5B9E"/>
    <w:rsid w:val="279A1F88"/>
    <w:rsid w:val="27D73134"/>
    <w:rsid w:val="27EAC73B"/>
    <w:rsid w:val="27F47E04"/>
    <w:rsid w:val="280F551F"/>
    <w:rsid w:val="282C08A9"/>
    <w:rsid w:val="28442D44"/>
    <w:rsid w:val="284CFCCB"/>
    <w:rsid w:val="285C1051"/>
    <w:rsid w:val="286CCC98"/>
    <w:rsid w:val="28B8E6C4"/>
    <w:rsid w:val="28F46829"/>
    <w:rsid w:val="29413832"/>
    <w:rsid w:val="29846082"/>
    <w:rsid w:val="29C09D84"/>
    <w:rsid w:val="29E6F288"/>
    <w:rsid w:val="2A686C43"/>
    <w:rsid w:val="2A9B5537"/>
    <w:rsid w:val="2AB897ED"/>
    <w:rsid w:val="2AF6C5F4"/>
    <w:rsid w:val="2B168437"/>
    <w:rsid w:val="2B39E66E"/>
    <w:rsid w:val="2BF7F161"/>
    <w:rsid w:val="2C1930CA"/>
    <w:rsid w:val="2C1DB7D9"/>
    <w:rsid w:val="2C481966"/>
    <w:rsid w:val="2C92FEDA"/>
    <w:rsid w:val="2CDD3978"/>
    <w:rsid w:val="2D161DE3"/>
    <w:rsid w:val="2D1CC156"/>
    <w:rsid w:val="2D39964B"/>
    <w:rsid w:val="2D54F37A"/>
    <w:rsid w:val="2D54F3DF"/>
    <w:rsid w:val="2DBB7997"/>
    <w:rsid w:val="2DF90896"/>
    <w:rsid w:val="2E0039FE"/>
    <w:rsid w:val="2E010ABC"/>
    <w:rsid w:val="2E0C435B"/>
    <w:rsid w:val="2E6CE052"/>
    <w:rsid w:val="2EB5A4C1"/>
    <w:rsid w:val="2EDF61A3"/>
    <w:rsid w:val="2F1248D7"/>
    <w:rsid w:val="2F989EA8"/>
    <w:rsid w:val="2FC0BF2C"/>
    <w:rsid w:val="305297CF"/>
    <w:rsid w:val="30CEFA1C"/>
    <w:rsid w:val="311CDD7E"/>
    <w:rsid w:val="3123912A"/>
    <w:rsid w:val="31CDEEA1"/>
    <w:rsid w:val="31ECAC09"/>
    <w:rsid w:val="3210A3D7"/>
    <w:rsid w:val="324CBE85"/>
    <w:rsid w:val="328F2211"/>
    <w:rsid w:val="32C669A5"/>
    <w:rsid w:val="32F542B8"/>
    <w:rsid w:val="32F85FEE"/>
    <w:rsid w:val="331B8BD5"/>
    <w:rsid w:val="33ADB9D2"/>
    <w:rsid w:val="33B2C235"/>
    <w:rsid w:val="33B45964"/>
    <w:rsid w:val="33D8F0EC"/>
    <w:rsid w:val="33E75EA4"/>
    <w:rsid w:val="34154BF3"/>
    <w:rsid w:val="34C79AEE"/>
    <w:rsid w:val="34E13D22"/>
    <w:rsid w:val="34E5DC3C"/>
    <w:rsid w:val="35127937"/>
    <w:rsid w:val="3538E6D4"/>
    <w:rsid w:val="35928CD1"/>
    <w:rsid w:val="35EA0FBD"/>
    <w:rsid w:val="35EF683B"/>
    <w:rsid w:val="366E3909"/>
    <w:rsid w:val="36CFCD92"/>
    <w:rsid w:val="3704325F"/>
    <w:rsid w:val="37DACFFA"/>
    <w:rsid w:val="38316EC9"/>
    <w:rsid w:val="38ADEF80"/>
    <w:rsid w:val="38BACFC7"/>
    <w:rsid w:val="38C1FB4F"/>
    <w:rsid w:val="38EC1EB0"/>
    <w:rsid w:val="39342768"/>
    <w:rsid w:val="39A0BBD7"/>
    <w:rsid w:val="39AA6640"/>
    <w:rsid w:val="39B7807F"/>
    <w:rsid w:val="3A3240C7"/>
    <w:rsid w:val="3A4E4EF6"/>
    <w:rsid w:val="3A5E5773"/>
    <w:rsid w:val="3A7A7EAC"/>
    <w:rsid w:val="3AC19995"/>
    <w:rsid w:val="3B4E10BC"/>
    <w:rsid w:val="3B81BABB"/>
    <w:rsid w:val="3BB8AC13"/>
    <w:rsid w:val="3BC1B461"/>
    <w:rsid w:val="3BF67B23"/>
    <w:rsid w:val="3C288AE3"/>
    <w:rsid w:val="3C2B2F67"/>
    <w:rsid w:val="3C444199"/>
    <w:rsid w:val="3D4526AE"/>
    <w:rsid w:val="3DC4ECC1"/>
    <w:rsid w:val="3E22406F"/>
    <w:rsid w:val="3EE822B2"/>
    <w:rsid w:val="3EFCD06E"/>
    <w:rsid w:val="3F05B1EA"/>
    <w:rsid w:val="3F1479DB"/>
    <w:rsid w:val="3F8B441F"/>
    <w:rsid w:val="3F977055"/>
    <w:rsid w:val="3FD95821"/>
    <w:rsid w:val="3FDC3533"/>
    <w:rsid w:val="3FF37D2C"/>
    <w:rsid w:val="4027C031"/>
    <w:rsid w:val="402F82C1"/>
    <w:rsid w:val="405D877B"/>
    <w:rsid w:val="40743144"/>
    <w:rsid w:val="4117B2BC"/>
    <w:rsid w:val="413829B1"/>
    <w:rsid w:val="41792462"/>
    <w:rsid w:val="4181DC6E"/>
    <w:rsid w:val="41C6B1D7"/>
    <w:rsid w:val="41DF243A"/>
    <w:rsid w:val="41E8C007"/>
    <w:rsid w:val="421897D1"/>
    <w:rsid w:val="4230F5E5"/>
    <w:rsid w:val="4245B1F9"/>
    <w:rsid w:val="424AA21E"/>
    <w:rsid w:val="427FAF7A"/>
    <w:rsid w:val="4285F79B"/>
    <w:rsid w:val="42C3A94F"/>
    <w:rsid w:val="43292819"/>
    <w:rsid w:val="43470748"/>
    <w:rsid w:val="438C08CF"/>
    <w:rsid w:val="43D9230D"/>
    <w:rsid w:val="4432B140"/>
    <w:rsid w:val="448B1529"/>
    <w:rsid w:val="44AF0CCF"/>
    <w:rsid w:val="44C8854A"/>
    <w:rsid w:val="44E63C40"/>
    <w:rsid w:val="450B9336"/>
    <w:rsid w:val="452E9691"/>
    <w:rsid w:val="454C24B9"/>
    <w:rsid w:val="459B325A"/>
    <w:rsid w:val="465B446B"/>
    <w:rsid w:val="468DE1C1"/>
    <w:rsid w:val="4699B1DB"/>
    <w:rsid w:val="46BFA26D"/>
    <w:rsid w:val="46CFBCE4"/>
    <w:rsid w:val="46DA5E89"/>
    <w:rsid w:val="47046708"/>
    <w:rsid w:val="473A798D"/>
    <w:rsid w:val="4790444F"/>
    <w:rsid w:val="4794AE20"/>
    <w:rsid w:val="47D1856D"/>
    <w:rsid w:val="47D48851"/>
    <w:rsid w:val="47DFBAC6"/>
    <w:rsid w:val="47E35935"/>
    <w:rsid w:val="4818AB8B"/>
    <w:rsid w:val="48665433"/>
    <w:rsid w:val="489D2D7D"/>
    <w:rsid w:val="48BA667D"/>
    <w:rsid w:val="4915E522"/>
    <w:rsid w:val="493A3458"/>
    <w:rsid w:val="4953DEF5"/>
    <w:rsid w:val="49B47BEC"/>
    <w:rsid w:val="4A3B8FE8"/>
    <w:rsid w:val="4A40F705"/>
    <w:rsid w:val="4A585FD2"/>
    <w:rsid w:val="4A918965"/>
    <w:rsid w:val="4AD68ECF"/>
    <w:rsid w:val="4AFBF03B"/>
    <w:rsid w:val="4B09262F"/>
    <w:rsid w:val="4B0BE96B"/>
    <w:rsid w:val="4B23B921"/>
    <w:rsid w:val="4B354C58"/>
    <w:rsid w:val="4C3F62BB"/>
    <w:rsid w:val="4C49A871"/>
    <w:rsid w:val="4C7900C0"/>
    <w:rsid w:val="4CB3636E"/>
    <w:rsid w:val="4CC86B77"/>
    <w:rsid w:val="4D27D898"/>
    <w:rsid w:val="4D3BA1E9"/>
    <w:rsid w:val="4D5CEFD5"/>
    <w:rsid w:val="4D7B9612"/>
    <w:rsid w:val="4E4E6534"/>
    <w:rsid w:val="4F2E10CF"/>
    <w:rsid w:val="4F455465"/>
    <w:rsid w:val="4F45C6C0"/>
    <w:rsid w:val="4F53B126"/>
    <w:rsid w:val="4F633228"/>
    <w:rsid w:val="4F7A28C6"/>
    <w:rsid w:val="5062C38C"/>
    <w:rsid w:val="5063F35F"/>
    <w:rsid w:val="50832372"/>
    <w:rsid w:val="50AA8B00"/>
    <w:rsid w:val="50B7EB1E"/>
    <w:rsid w:val="512817BF"/>
    <w:rsid w:val="5145EA3E"/>
    <w:rsid w:val="51560F81"/>
    <w:rsid w:val="527331D1"/>
    <w:rsid w:val="52A4A026"/>
    <w:rsid w:val="52D084CD"/>
    <w:rsid w:val="52E1BA9F"/>
    <w:rsid w:val="5302D7AA"/>
    <w:rsid w:val="530C5798"/>
    <w:rsid w:val="536971AD"/>
    <w:rsid w:val="53715777"/>
    <w:rsid w:val="53730228"/>
    <w:rsid w:val="5436BC4B"/>
    <w:rsid w:val="5450EE05"/>
    <w:rsid w:val="546D64CE"/>
    <w:rsid w:val="54AD29D7"/>
    <w:rsid w:val="54C14BFF"/>
    <w:rsid w:val="54C5D8A6"/>
    <w:rsid w:val="54EA7088"/>
    <w:rsid w:val="550948B6"/>
    <w:rsid w:val="5524A5A3"/>
    <w:rsid w:val="552C6594"/>
    <w:rsid w:val="5538B86C"/>
    <w:rsid w:val="5545966A"/>
    <w:rsid w:val="563D3F69"/>
    <w:rsid w:val="56487DB6"/>
    <w:rsid w:val="569A14D5"/>
    <w:rsid w:val="56B0AB25"/>
    <w:rsid w:val="56DBE23F"/>
    <w:rsid w:val="57094FFB"/>
    <w:rsid w:val="5713E17F"/>
    <w:rsid w:val="57792319"/>
    <w:rsid w:val="57BCF787"/>
    <w:rsid w:val="57F9E7E6"/>
    <w:rsid w:val="587A26AB"/>
    <w:rsid w:val="58D96D71"/>
    <w:rsid w:val="58E57D0C"/>
    <w:rsid w:val="5958C7E8"/>
    <w:rsid w:val="59844BAE"/>
    <w:rsid w:val="59A6CC35"/>
    <w:rsid w:val="5A449847"/>
    <w:rsid w:val="5A474A21"/>
    <w:rsid w:val="5A4CE4EA"/>
    <w:rsid w:val="5A83C3C2"/>
    <w:rsid w:val="5A8420AC"/>
    <w:rsid w:val="5AF63BB2"/>
    <w:rsid w:val="5B227A80"/>
    <w:rsid w:val="5B3922F1"/>
    <w:rsid w:val="5B3C862A"/>
    <w:rsid w:val="5B64B122"/>
    <w:rsid w:val="5B6B2207"/>
    <w:rsid w:val="5B841C48"/>
    <w:rsid w:val="5BC2B78F"/>
    <w:rsid w:val="5BF17D32"/>
    <w:rsid w:val="5C1CCCA5"/>
    <w:rsid w:val="5C38BE28"/>
    <w:rsid w:val="5C391B12"/>
    <w:rsid w:val="5C410AAD"/>
    <w:rsid w:val="5C7F2B30"/>
    <w:rsid w:val="5C9B4F68"/>
    <w:rsid w:val="5C9DB9E1"/>
    <w:rsid w:val="5C9EFDA0"/>
    <w:rsid w:val="5CB3BE8C"/>
    <w:rsid w:val="5D7C5FD8"/>
    <w:rsid w:val="5D895D17"/>
    <w:rsid w:val="5DA2CD75"/>
    <w:rsid w:val="5DC74B14"/>
    <w:rsid w:val="5DEDBFDF"/>
    <w:rsid w:val="5E70C3B3"/>
    <w:rsid w:val="5EBBBD0A"/>
    <w:rsid w:val="5F252D78"/>
    <w:rsid w:val="5F291DF4"/>
    <w:rsid w:val="5F390840"/>
    <w:rsid w:val="5F5A9DF8"/>
    <w:rsid w:val="5F6486A6"/>
    <w:rsid w:val="5F736720"/>
    <w:rsid w:val="5FC8096C"/>
    <w:rsid w:val="5FD17EF6"/>
    <w:rsid w:val="5FD6EDD9"/>
    <w:rsid w:val="600EADF9"/>
    <w:rsid w:val="60172C7E"/>
    <w:rsid w:val="602DEEE3"/>
    <w:rsid w:val="602EA7F8"/>
    <w:rsid w:val="60622C43"/>
    <w:rsid w:val="60807341"/>
    <w:rsid w:val="60869956"/>
    <w:rsid w:val="60A3F57C"/>
    <w:rsid w:val="60E44086"/>
    <w:rsid w:val="61118F4C"/>
    <w:rsid w:val="61407959"/>
    <w:rsid w:val="61686332"/>
    <w:rsid w:val="616DDA1C"/>
    <w:rsid w:val="61C18296"/>
    <w:rsid w:val="627E7931"/>
    <w:rsid w:val="62CEC2F1"/>
    <w:rsid w:val="62DC49BA"/>
    <w:rsid w:val="63002037"/>
    <w:rsid w:val="6398ACE2"/>
    <w:rsid w:val="63C01634"/>
    <w:rsid w:val="64020217"/>
    <w:rsid w:val="6447D341"/>
    <w:rsid w:val="644C1C92"/>
    <w:rsid w:val="6457074F"/>
    <w:rsid w:val="6460FA10"/>
    <w:rsid w:val="64781A1B"/>
    <w:rsid w:val="64AE9659"/>
    <w:rsid w:val="64BABFB5"/>
    <w:rsid w:val="64DAB971"/>
    <w:rsid w:val="650C521E"/>
    <w:rsid w:val="652BF795"/>
    <w:rsid w:val="659CB65F"/>
    <w:rsid w:val="664DCD6C"/>
    <w:rsid w:val="6667DFD7"/>
    <w:rsid w:val="67042574"/>
    <w:rsid w:val="6780D5AD"/>
    <w:rsid w:val="67C3F343"/>
    <w:rsid w:val="68E3767F"/>
    <w:rsid w:val="696F12F0"/>
    <w:rsid w:val="69AA292B"/>
    <w:rsid w:val="69B2B3B1"/>
    <w:rsid w:val="69E80879"/>
    <w:rsid w:val="69F6F4A3"/>
    <w:rsid w:val="6A46A3F9"/>
    <w:rsid w:val="6A72E9FB"/>
    <w:rsid w:val="6A8D270C"/>
    <w:rsid w:val="6AC5215D"/>
    <w:rsid w:val="6ACD7839"/>
    <w:rsid w:val="6B0A1A03"/>
    <w:rsid w:val="6B4CE5E3"/>
    <w:rsid w:val="6B7F9E3C"/>
    <w:rsid w:val="6C0F8E82"/>
    <w:rsid w:val="6C38C1CB"/>
    <w:rsid w:val="6C7DC60C"/>
    <w:rsid w:val="6C7E2AB3"/>
    <w:rsid w:val="6C8923F7"/>
    <w:rsid w:val="6C8DF96A"/>
    <w:rsid w:val="6CA5EA64"/>
    <w:rsid w:val="6CCE49C7"/>
    <w:rsid w:val="6CD4B054"/>
    <w:rsid w:val="6D251BB2"/>
    <w:rsid w:val="6D606907"/>
    <w:rsid w:val="6DB12B3D"/>
    <w:rsid w:val="6E10AB09"/>
    <w:rsid w:val="6E2035F8"/>
    <w:rsid w:val="6E4088C8"/>
    <w:rsid w:val="6E8ED503"/>
    <w:rsid w:val="6EA91716"/>
    <w:rsid w:val="6F5E27E9"/>
    <w:rsid w:val="6F8F410A"/>
    <w:rsid w:val="6F97DD3D"/>
    <w:rsid w:val="6FE61ABC"/>
    <w:rsid w:val="7052C8A2"/>
    <w:rsid w:val="70E8CBFF"/>
    <w:rsid w:val="7163D3A1"/>
    <w:rsid w:val="719A398A"/>
    <w:rsid w:val="71C5B31C"/>
    <w:rsid w:val="71C988B8"/>
    <w:rsid w:val="71E9EDD5"/>
    <w:rsid w:val="723CA636"/>
    <w:rsid w:val="726CE72F"/>
    <w:rsid w:val="727ED006"/>
    <w:rsid w:val="728A1D4B"/>
    <w:rsid w:val="72D02A61"/>
    <w:rsid w:val="733CC102"/>
    <w:rsid w:val="73ECA435"/>
    <w:rsid w:val="742960B8"/>
    <w:rsid w:val="743B0EC5"/>
    <w:rsid w:val="746A2DE2"/>
    <w:rsid w:val="746F5F59"/>
    <w:rsid w:val="74A023E2"/>
    <w:rsid w:val="74AEF878"/>
    <w:rsid w:val="74B0FC49"/>
    <w:rsid w:val="74D95BAC"/>
    <w:rsid w:val="74EDCBA3"/>
    <w:rsid w:val="7553606D"/>
    <w:rsid w:val="755D92A6"/>
    <w:rsid w:val="75A5614C"/>
    <w:rsid w:val="7613CFEB"/>
    <w:rsid w:val="761BBCEE"/>
    <w:rsid w:val="7661D804"/>
    <w:rsid w:val="76BF952E"/>
    <w:rsid w:val="7769B82E"/>
    <w:rsid w:val="7798F8D2"/>
    <w:rsid w:val="77B117B5"/>
    <w:rsid w:val="77E6993A"/>
    <w:rsid w:val="78470458"/>
    <w:rsid w:val="7856DA72"/>
    <w:rsid w:val="785BF635"/>
    <w:rsid w:val="7890AB4E"/>
    <w:rsid w:val="78CADEA0"/>
    <w:rsid w:val="78E2DB7A"/>
    <w:rsid w:val="79C0BE9A"/>
    <w:rsid w:val="79D957E4"/>
    <w:rsid w:val="79E0C09A"/>
    <w:rsid w:val="79E2D4B9"/>
    <w:rsid w:val="79E40F60"/>
    <w:rsid w:val="7A3072DC"/>
    <w:rsid w:val="7A78D26F"/>
    <w:rsid w:val="7A90E19D"/>
    <w:rsid w:val="7AD96F66"/>
    <w:rsid w:val="7B03B0D9"/>
    <w:rsid w:val="7B315129"/>
    <w:rsid w:val="7B6DA2DA"/>
    <w:rsid w:val="7B991117"/>
    <w:rsid w:val="7BD2600A"/>
    <w:rsid w:val="7BE9FD66"/>
    <w:rsid w:val="7C5051EE"/>
    <w:rsid w:val="7CE3A348"/>
    <w:rsid w:val="7D103E05"/>
    <w:rsid w:val="7DB07331"/>
    <w:rsid w:val="7DF6AD43"/>
    <w:rsid w:val="7E111028"/>
    <w:rsid w:val="7E16D415"/>
    <w:rsid w:val="7E3D0DB1"/>
    <w:rsid w:val="7E7F73A9"/>
    <w:rsid w:val="7E8BBDB0"/>
    <w:rsid w:val="7EF7D094"/>
    <w:rsid w:val="7FA39139"/>
    <w:rsid w:val="7FACE089"/>
    <w:rsid w:val="7FD20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17BF"/>
  <w15:chartTrackingRefBased/>
  <w15:docId w15:val="{39ACD8BB-2A5F-4A43-B452-AE5164E6A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vic.gov.au/research/creative-impact-framework/cultural-impact/festival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228231D1EABB47B119696BD3A8AAA3" ma:contentTypeVersion="13" ma:contentTypeDescription="Create a new document." ma:contentTypeScope="" ma:versionID="f051b09a7f308cca42db5597c048afea">
  <xsd:schema xmlns:xsd="http://www.w3.org/2001/XMLSchema" xmlns:xs="http://www.w3.org/2001/XMLSchema" xmlns:p="http://schemas.microsoft.com/office/2006/metadata/properties" xmlns:ns2="fd148791-7cab-4a1b-8dda-807f1c8dedaa" xmlns:ns3="ca35c6e1-474f-4af3-a407-86704cddd9a9" targetNamespace="http://schemas.microsoft.com/office/2006/metadata/properties" ma:root="true" ma:fieldsID="994e2d32065587afe3c53c764b574650" ns2:_="" ns3:_="">
    <xsd:import namespace="fd148791-7cab-4a1b-8dda-807f1c8dedaa"/>
    <xsd:import namespace="ca35c6e1-474f-4af3-a407-86704cddd9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48791-7cab-4a1b-8dda-807f1c8d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35c6e1-474f-4af3-a407-86704cddd9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0B5BCB-88FE-4CD2-8667-7BE92D8094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E8EB22-969F-4431-9B89-D36227F53583}">
  <ds:schemaRefs>
    <ds:schemaRef ds:uri="http://schemas.microsoft.com/sharepoint/v3/contenttype/forms"/>
  </ds:schemaRefs>
</ds:datastoreItem>
</file>

<file path=customXml/itemProps3.xml><?xml version="1.0" encoding="utf-8"?>
<ds:datastoreItem xmlns:ds="http://schemas.openxmlformats.org/officeDocument/2006/customXml" ds:itemID="{6FBC1137-0040-46EB-946A-EBB2DF4EB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48791-7cab-4a1b-8dda-807f1c8dedaa"/>
    <ds:schemaRef ds:uri="ca35c6e1-474f-4af3-a407-86704cddd9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3631</Words>
  <Characters>20701</Characters>
  <Application>Microsoft Office Word</Application>
  <DocSecurity>0</DocSecurity>
  <Lines>172</Lines>
  <Paragraphs>48</Paragraphs>
  <ScaleCrop>false</ScaleCrop>
  <Company/>
  <LinksUpToDate>false</LinksUpToDate>
  <CharactersWithSpaces>24284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Lewis</dc:creator>
  <cp:keywords/>
  <dc:description/>
  <cp:lastModifiedBy>Brigitte Trobbiani</cp:lastModifiedBy>
  <cp:revision>2</cp:revision>
  <dcterms:created xsi:type="dcterms:W3CDTF">2021-09-30T01:00:00Z</dcterms:created>
  <dcterms:modified xsi:type="dcterms:W3CDTF">2021-09-30T01:00:00Z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0x01010037228231D1EABB47B119696BD3A8AAA3</vt:lpwstr>
  </property>
</Properties>
</file>