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F8578" w14:textId="77777777" w:rsidR="00F1788A" w:rsidRPr="008F2C13" w:rsidRDefault="00F1788A" w:rsidP="00F1788A">
      <w:pPr>
        <w:textAlignment w:val="baseline"/>
        <w:rPr>
          <w:rFonts w:ascii="Calibri" w:hAnsi="Calibri" w:cs="Calibri"/>
        </w:rPr>
      </w:pPr>
      <w:r w:rsidRPr="008F2C13">
        <w:rPr>
          <w:rFonts w:ascii="Calibri" w:hAnsi="Calibri" w:cs="Calibri"/>
          <w:b/>
          <w:bCs/>
          <w:color w:val="221F20"/>
          <w:sz w:val="40"/>
          <w:szCs w:val="40"/>
          <w:lang w:val="en-GB"/>
        </w:rPr>
        <w:t>Next Wave,</w:t>
      </w:r>
      <w:r w:rsidRPr="008F2C13">
        <w:rPr>
          <w:rFonts w:ascii="Calibri" w:hAnsi="Calibri" w:cs="Calibri"/>
          <w:b/>
          <w:bCs/>
          <w:color w:val="221F20"/>
          <w:sz w:val="40"/>
          <w:szCs w:val="40"/>
          <w:lang w:val="en-GB"/>
        </w:rPr>
        <w:br/>
        <w:t>Commitment to Sustainability</w:t>
      </w:r>
      <w:r w:rsidRPr="008F2C13">
        <w:rPr>
          <w:rFonts w:ascii="Calibri" w:hAnsi="Calibri" w:cs="Calibri"/>
          <w:color w:val="221F20"/>
          <w:lang w:val="en-GB"/>
        </w:rPr>
        <w:br/>
      </w:r>
      <w:r w:rsidRPr="008F2C13">
        <w:rPr>
          <w:rFonts w:ascii="Calibri" w:hAnsi="Calibri" w:cs="Calibri"/>
          <w:color w:val="221F20"/>
          <w:lang w:val="en-GB"/>
        </w:rPr>
        <w:br/>
        <w:t>Next Wave extends on its strategic plan and makes an all-of-organisation commitment to sustainability as outlined by the </w:t>
      </w:r>
      <w:hyperlink r:id="rId5" w:tgtFrame="_blank" w:history="1">
        <w:r w:rsidRPr="008F2C13">
          <w:rPr>
            <w:rFonts w:ascii="Calibri" w:hAnsi="Calibri" w:cs="Calibri"/>
            <w:color w:val="0563C1"/>
            <w:u w:val="single"/>
            <w:lang w:val="en-GB"/>
          </w:rPr>
          <w:t>United Nations Sustainable Development Goals</w:t>
        </w:r>
      </w:hyperlink>
      <w:r w:rsidRPr="008F2C13">
        <w:rPr>
          <w:rFonts w:ascii="Calibri" w:hAnsi="Calibri" w:cs="Calibri"/>
          <w:color w:val="221F20"/>
          <w:lang w:val="en-GB"/>
        </w:rPr>
        <w:t>. Sustainable development demands the prosperity of this planet and its peoples. Environmental justice cannot be achieved without marginalised populations regaining self-determination. Next Wave’s Commitment to Sustainability prioritises the nurturing of these communities through the redistribution of resources. We look to First Nations knowledge and its immeasurable expertise on ecology and the physical and spiritual connection to the environment. </w:t>
      </w:r>
      <w:r w:rsidRPr="008F2C13">
        <w:rPr>
          <w:rFonts w:ascii="Calibri" w:hAnsi="Calibri" w:cs="Calibri"/>
          <w:color w:val="221F20"/>
        </w:rPr>
        <w:t> </w:t>
      </w:r>
    </w:p>
    <w:p w14:paraId="5E602F59" w14:textId="77777777" w:rsidR="00F1788A" w:rsidRPr="008F2C13" w:rsidRDefault="00F1788A" w:rsidP="00F1788A">
      <w:pPr>
        <w:textAlignment w:val="baseline"/>
        <w:rPr>
          <w:rFonts w:ascii="Calibri" w:hAnsi="Calibri" w:cs="Calibri"/>
        </w:rPr>
      </w:pPr>
      <w:r w:rsidRPr="008F2C13">
        <w:rPr>
          <w:rFonts w:ascii="Calibri" w:hAnsi="Calibri" w:cs="Calibri"/>
          <w:color w:val="221F20"/>
        </w:rPr>
        <w:t> </w:t>
      </w:r>
    </w:p>
    <w:p w14:paraId="2B0552C2" w14:textId="77777777" w:rsidR="00F1788A" w:rsidRPr="008F2C13" w:rsidRDefault="00F1788A" w:rsidP="00F1788A">
      <w:pPr>
        <w:textAlignment w:val="baseline"/>
        <w:rPr>
          <w:rFonts w:ascii="Calibri" w:hAnsi="Calibri" w:cs="Calibri"/>
        </w:rPr>
      </w:pPr>
      <w:r w:rsidRPr="008F2C13">
        <w:rPr>
          <w:rFonts w:ascii="Calibri" w:hAnsi="Calibri" w:cs="Calibri"/>
          <w:color w:val="221F20"/>
          <w:lang w:val="en-GB"/>
        </w:rPr>
        <w:t>While all Next Wave staff are encouraged to practice sustainable consumption individually, our Commitment to Sustainability addresses Next Wave’s corporate responsibility as an institution. We strive to engage partners, sponsors and funders whose ideologies align with ours. We work local, we prioritise small businesses, and we encourage our artists to do the same. We divest from companies that don’t share our ambition for climate action. We audit who we do business with. Our Commitment to Sustainability is not insular. Through it, we intend to activate long-lasting change with other organisations both within and outside of the arts sector.</w:t>
      </w:r>
      <w:r w:rsidRPr="008F2C13">
        <w:rPr>
          <w:rFonts w:ascii="Calibri" w:hAnsi="Calibri" w:cs="Calibri"/>
          <w:color w:val="221F20"/>
        </w:rPr>
        <w:t> </w:t>
      </w:r>
    </w:p>
    <w:p w14:paraId="0644A5C3" w14:textId="77777777" w:rsidR="00F1788A" w:rsidRPr="008F2C13" w:rsidRDefault="00F1788A" w:rsidP="00F1788A">
      <w:pPr>
        <w:textAlignment w:val="baseline"/>
        <w:rPr>
          <w:rFonts w:ascii="Calibri" w:hAnsi="Calibri" w:cs="Calibri"/>
          <w:lang w:val="en-GB"/>
        </w:rPr>
      </w:pPr>
      <w:r w:rsidRPr="008F2C13">
        <w:rPr>
          <w:rFonts w:ascii="Calibri" w:hAnsi="Calibri" w:cs="Calibri"/>
          <w:color w:val="221F20"/>
          <w:lang w:val="en-GB"/>
        </w:rPr>
        <w:t> </w:t>
      </w:r>
    </w:p>
    <w:p w14:paraId="1297CFAF" w14:textId="77777777" w:rsidR="00F1788A" w:rsidRPr="008F2C13" w:rsidRDefault="00F1788A" w:rsidP="00F1788A">
      <w:pPr>
        <w:textAlignment w:val="baseline"/>
        <w:rPr>
          <w:rFonts w:ascii="Calibri" w:hAnsi="Calibri" w:cs="Calibri"/>
          <w:color w:val="221F20"/>
        </w:rPr>
      </w:pPr>
      <w:r w:rsidRPr="008F2C13">
        <w:rPr>
          <w:rFonts w:ascii="Calibri" w:hAnsi="Calibri" w:cs="Calibri"/>
          <w:color w:val="221F20"/>
          <w:lang w:val="en-GB"/>
        </w:rPr>
        <w:t>This is a live document and is intended to be actively and regularly reviewed and updated.</w:t>
      </w:r>
      <w:r w:rsidRPr="008F2C13">
        <w:rPr>
          <w:rFonts w:ascii="Calibri" w:hAnsi="Calibri" w:cs="Calibri"/>
          <w:color w:val="221F20"/>
        </w:rPr>
        <w:t> </w:t>
      </w:r>
    </w:p>
    <w:p w14:paraId="650715A2" w14:textId="77777777" w:rsidR="00F1788A" w:rsidRDefault="00F1788A" w:rsidP="00F1788A">
      <w:pPr>
        <w:textAlignment w:val="baseline"/>
        <w:rPr>
          <w:rFonts w:ascii="Calibri" w:hAnsi="Calibri" w:cs="Calibri"/>
        </w:rPr>
      </w:pPr>
    </w:p>
    <w:p w14:paraId="5BD5D65F" w14:textId="77777777" w:rsidR="00F1788A" w:rsidRDefault="00F1788A" w:rsidP="00F1788A">
      <w:pPr>
        <w:textAlignment w:val="baseline"/>
        <w:rPr>
          <w:rFonts w:ascii="Calibri" w:hAnsi="Calibri" w:cs="Calibri"/>
        </w:rPr>
      </w:pPr>
    </w:p>
    <w:p w14:paraId="358DD148" w14:textId="77777777" w:rsidR="00F1788A" w:rsidRDefault="00F1788A" w:rsidP="00F1788A">
      <w:pPr>
        <w:textAlignment w:val="baseline"/>
        <w:rPr>
          <w:rFonts w:ascii="Calibri" w:hAnsi="Calibri" w:cs="Calibri"/>
        </w:rPr>
      </w:pPr>
    </w:p>
    <w:p w14:paraId="1CA277AC" w14:textId="77777777" w:rsidR="00F1788A" w:rsidRDefault="00F1788A" w:rsidP="00F1788A">
      <w:pPr>
        <w:textAlignment w:val="baseline"/>
        <w:rPr>
          <w:rFonts w:ascii="Calibri" w:hAnsi="Calibri" w:cs="Calibri"/>
        </w:rPr>
      </w:pPr>
    </w:p>
    <w:p w14:paraId="1FD5C406" w14:textId="77777777" w:rsidR="00F1788A" w:rsidRDefault="00F1788A" w:rsidP="00F1788A">
      <w:pPr>
        <w:textAlignment w:val="baseline"/>
        <w:rPr>
          <w:rFonts w:ascii="Calibri" w:hAnsi="Calibri" w:cs="Calibri"/>
        </w:rPr>
      </w:pPr>
    </w:p>
    <w:p w14:paraId="66CDD90B" w14:textId="77777777" w:rsidR="00F1788A" w:rsidRDefault="00F1788A" w:rsidP="00F1788A">
      <w:pPr>
        <w:textAlignment w:val="baseline"/>
        <w:rPr>
          <w:rFonts w:ascii="Calibri" w:hAnsi="Calibri" w:cs="Calibri"/>
        </w:rPr>
      </w:pPr>
    </w:p>
    <w:p w14:paraId="020C640D" w14:textId="77777777" w:rsidR="00F1788A" w:rsidRDefault="00F1788A" w:rsidP="00F1788A">
      <w:pPr>
        <w:textAlignment w:val="baseline"/>
        <w:rPr>
          <w:rFonts w:ascii="Calibri" w:hAnsi="Calibri" w:cs="Calibri"/>
        </w:rPr>
      </w:pPr>
    </w:p>
    <w:p w14:paraId="3066ED2A" w14:textId="77777777" w:rsidR="00F1788A" w:rsidRDefault="00F1788A" w:rsidP="00F1788A">
      <w:pPr>
        <w:textAlignment w:val="baseline"/>
        <w:rPr>
          <w:rFonts w:ascii="Calibri" w:hAnsi="Calibri" w:cs="Calibri"/>
        </w:rPr>
      </w:pPr>
    </w:p>
    <w:p w14:paraId="77A51EB3" w14:textId="77777777" w:rsidR="00F1788A" w:rsidRDefault="00F1788A" w:rsidP="00F1788A">
      <w:pPr>
        <w:textAlignment w:val="baseline"/>
        <w:rPr>
          <w:rFonts w:ascii="Calibri" w:hAnsi="Calibri" w:cs="Calibri"/>
        </w:rPr>
      </w:pPr>
    </w:p>
    <w:p w14:paraId="1497C3F3" w14:textId="77777777" w:rsidR="00F1788A" w:rsidRDefault="00F1788A" w:rsidP="00F1788A">
      <w:pPr>
        <w:textAlignment w:val="baseline"/>
        <w:rPr>
          <w:rFonts w:ascii="Calibri" w:hAnsi="Calibri" w:cs="Calibri"/>
        </w:rPr>
      </w:pPr>
    </w:p>
    <w:p w14:paraId="1D44EBC4" w14:textId="77777777" w:rsidR="00F1788A" w:rsidRDefault="00F1788A" w:rsidP="00F1788A">
      <w:pPr>
        <w:textAlignment w:val="baseline"/>
        <w:rPr>
          <w:rFonts w:ascii="Calibri" w:hAnsi="Calibri" w:cs="Calibri"/>
        </w:rPr>
      </w:pPr>
    </w:p>
    <w:p w14:paraId="7815714D" w14:textId="77777777" w:rsidR="00F1788A" w:rsidRDefault="00F1788A" w:rsidP="00F1788A">
      <w:pPr>
        <w:textAlignment w:val="baseline"/>
        <w:rPr>
          <w:rFonts w:ascii="Calibri" w:hAnsi="Calibri" w:cs="Calibri"/>
        </w:rPr>
      </w:pPr>
    </w:p>
    <w:p w14:paraId="69A89287" w14:textId="77777777" w:rsidR="00F1788A" w:rsidRDefault="00F1788A" w:rsidP="00F1788A">
      <w:pPr>
        <w:textAlignment w:val="baseline"/>
        <w:rPr>
          <w:rFonts w:ascii="Calibri" w:hAnsi="Calibri" w:cs="Calibri"/>
        </w:rPr>
      </w:pPr>
    </w:p>
    <w:tbl>
      <w:tblPr>
        <w:tblStyle w:val="TableGrid"/>
        <w:tblpPr w:leftFromText="180" w:rightFromText="180" w:vertAnchor="text" w:horzAnchor="margin" w:tblpY="-1439"/>
        <w:tblW w:w="14694" w:type="dxa"/>
        <w:tblLayout w:type="fixed"/>
        <w:tblLook w:val="06A0" w:firstRow="1" w:lastRow="0" w:firstColumn="1" w:lastColumn="0" w:noHBand="1" w:noVBand="1"/>
      </w:tblPr>
      <w:tblGrid>
        <w:gridCol w:w="4898"/>
        <w:gridCol w:w="4898"/>
        <w:gridCol w:w="4898"/>
      </w:tblGrid>
      <w:tr w:rsidR="00F1788A" w:rsidRPr="008F2C13" w14:paraId="2DBBBC36" w14:textId="77777777" w:rsidTr="00F1788A">
        <w:trPr>
          <w:cnfStyle w:val="100000000000" w:firstRow="1" w:lastRow="0" w:firstColumn="0" w:lastColumn="0" w:oddVBand="0" w:evenVBand="0" w:oddHBand="0"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4898" w:type="dxa"/>
            <w:tcMar>
              <w:top w:w="28" w:type="dxa"/>
              <w:bottom w:w="0" w:type="dxa"/>
            </w:tcMar>
            <w:hideMark/>
          </w:tcPr>
          <w:p w14:paraId="4C009BF4" w14:textId="77777777" w:rsidR="00F1788A" w:rsidRPr="008F2C13" w:rsidRDefault="00F1788A" w:rsidP="00F1788A">
            <w:pPr>
              <w:pStyle w:val="BodyA"/>
              <w:spacing w:line="240" w:lineRule="auto"/>
              <w:rPr>
                <w:rFonts w:ascii="Calibri" w:eastAsia="Franklin Gothic Book" w:hAnsi="Calibri" w:cs="Calibri"/>
                <w:sz w:val="32"/>
                <w:szCs w:val="32"/>
                <w:lang w:val="en-GB"/>
              </w:rPr>
            </w:pPr>
            <w:r w:rsidRPr="008F2C13">
              <w:rPr>
                <w:rFonts w:ascii="Calibri" w:eastAsia="Franklin Gothic Book" w:hAnsi="Calibri" w:cs="Calibri"/>
                <w:sz w:val="32"/>
                <w:szCs w:val="32"/>
                <w:lang w:val="en-GB"/>
              </w:rPr>
              <w:lastRenderedPageBreak/>
              <w:t>Action</w:t>
            </w:r>
          </w:p>
        </w:tc>
        <w:tc>
          <w:tcPr>
            <w:tcW w:w="4898" w:type="dxa"/>
            <w:tcMar>
              <w:top w:w="28" w:type="dxa"/>
              <w:bottom w:w="0" w:type="dxa"/>
            </w:tcMar>
            <w:hideMark/>
          </w:tcPr>
          <w:p w14:paraId="4E6BD042" w14:textId="77777777" w:rsidR="00F1788A" w:rsidRPr="008F2C13" w:rsidRDefault="00F1788A" w:rsidP="00F1788A">
            <w:pPr>
              <w:pStyle w:val="BodyA"/>
              <w:spacing w:line="240" w:lineRule="auto"/>
              <w:cnfStyle w:val="100000000000" w:firstRow="1" w:lastRow="0" w:firstColumn="0" w:lastColumn="0" w:oddVBand="0" w:evenVBand="0" w:oddHBand="0" w:evenHBand="0" w:firstRowFirstColumn="0" w:firstRowLastColumn="0" w:lastRowFirstColumn="0" w:lastRowLastColumn="0"/>
              <w:rPr>
                <w:rFonts w:ascii="Calibri" w:eastAsia="Franklin Gothic Book" w:hAnsi="Calibri" w:cs="Calibri"/>
                <w:sz w:val="32"/>
                <w:szCs w:val="32"/>
                <w:lang w:val="en-GB"/>
              </w:rPr>
            </w:pPr>
            <w:r w:rsidRPr="008F2C13">
              <w:rPr>
                <w:rFonts w:ascii="Calibri" w:eastAsia="Franklin Gothic Book" w:hAnsi="Calibri" w:cs="Calibri"/>
                <w:sz w:val="32"/>
                <w:szCs w:val="32"/>
                <w:lang w:val="en-GB"/>
              </w:rPr>
              <w:t>Outcome</w:t>
            </w:r>
          </w:p>
        </w:tc>
        <w:tc>
          <w:tcPr>
            <w:tcW w:w="4898" w:type="dxa"/>
            <w:tcMar>
              <w:top w:w="28" w:type="dxa"/>
              <w:bottom w:w="0" w:type="dxa"/>
            </w:tcMar>
            <w:hideMark/>
          </w:tcPr>
          <w:p w14:paraId="19214E0B" w14:textId="77777777" w:rsidR="00F1788A" w:rsidRPr="008F2C13" w:rsidRDefault="00F1788A" w:rsidP="00F1788A">
            <w:pPr>
              <w:pStyle w:val="BodyA"/>
              <w:spacing w:line="240" w:lineRule="auto"/>
              <w:cnfStyle w:val="100000000000" w:firstRow="1" w:lastRow="0" w:firstColumn="0" w:lastColumn="0" w:oddVBand="0" w:evenVBand="0" w:oddHBand="0" w:evenHBand="0" w:firstRowFirstColumn="0" w:firstRowLastColumn="0" w:lastRowFirstColumn="0" w:lastRowLastColumn="0"/>
              <w:rPr>
                <w:rFonts w:ascii="Calibri" w:eastAsia="Franklin Gothic Book" w:hAnsi="Calibri" w:cs="Calibri"/>
                <w:sz w:val="32"/>
                <w:szCs w:val="32"/>
                <w:lang w:val="en-GB"/>
              </w:rPr>
            </w:pPr>
            <w:r w:rsidRPr="008F2C13">
              <w:rPr>
                <w:rFonts w:ascii="Calibri" w:eastAsia="Franklin Gothic Book" w:hAnsi="Calibri" w:cs="Calibri"/>
                <w:sz w:val="32"/>
                <w:szCs w:val="32"/>
                <w:lang w:val="en-GB"/>
              </w:rPr>
              <w:t>Implementation</w:t>
            </w:r>
          </w:p>
        </w:tc>
      </w:tr>
      <w:tr w:rsidR="00F1788A" w:rsidRPr="008F2C13" w14:paraId="4A672E90" w14:textId="77777777" w:rsidTr="00F1788A">
        <w:trPr>
          <w:trHeight w:val="3635"/>
        </w:trPr>
        <w:tc>
          <w:tcPr>
            <w:cnfStyle w:val="001000000000" w:firstRow="0" w:lastRow="0" w:firstColumn="1" w:lastColumn="0" w:oddVBand="0" w:evenVBand="0" w:oddHBand="0" w:evenHBand="0" w:firstRowFirstColumn="0" w:firstRowLastColumn="0" w:lastRowFirstColumn="0" w:lastRowLastColumn="0"/>
            <w:tcW w:w="4898" w:type="dxa"/>
            <w:tcBorders>
              <w:top w:val="single" w:sz="4" w:space="0" w:color="000000" w:themeColor="text1"/>
              <w:left w:val="nil"/>
              <w:bottom w:val="single" w:sz="4" w:space="0" w:color="000000" w:themeColor="text1"/>
              <w:right w:val="nil"/>
            </w:tcBorders>
            <w:tcMar>
              <w:top w:w="28" w:type="dxa"/>
              <w:bottom w:w="0" w:type="dxa"/>
            </w:tcMar>
            <w:hideMark/>
          </w:tcPr>
          <w:p w14:paraId="163030A5" w14:textId="77777777" w:rsidR="00F1788A" w:rsidRPr="008F2C13" w:rsidRDefault="00F1788A" w:rsidP="00F1788A">
            <w:pPr>
              <w:pStyle w:val="BodyA"/>
              <w:spacing w:after="0" w:line="240" w:lineRule="auto"/>
              <w:rPr>
                <w:rFonts w:ascii="Calibri" w:hAnsi="Calibri" w:cs="Calibri"/>
                <w:sz w:val="32"/>
                <w:szCs w:val="32"/>
              </w:rPr>
            </w:pPr>
            <w:r w:rsidRPr="008F2C13">
              <w:rPr>
                <w:rFonts w:ascii="Calibri" w:eastAsia="Franklin Gothic Book" w:hAnsi="Calibri" w:cs="Calibri"/>
                <w:b/>
                <w:bCs/>
                <w:sz w:val="32"/>
                <w:szCs w:val="32"/>
                <w:lang w:val="en-GB"/>
              </w:rPr>
              <w:t>On Country</w:t>
            </w:r>
          </w:p>
          <w:p w14:paraId="51C6F94A" w14:textId="77777777" w:rsidR="00F1788A" w:rsidRPr="008F2C13" w:rsidRDefault="00F1788A" w:rsidP="00F1788A">
            <w:pPr>
              <w:spacing w:line="240" w:lineRule="auto"/>
              <w:textAlignment w:val="baseline"/>
              <w:rPr>
                <w:rFonts w:ascii="Calibri" w:hAnsi="Calibri" w:cs="Calibri"/>
                <w:color w:val="000000"/>
                <w:sz w:val="24"/>
                <w:szCs w:val="24"/>
              </w:rPr>
            </w:pPr>
            <w:r w:rsidRPr="008F2C13">
              <w:rPr>
                <w:rFonts w:ascii="Calibri" w:hAnsi="Calibri" w:cs="Calibri"/>
                <w:color w:val="000000"/>
                <w:sz w:val="24"/>
                <w:szCs w:val="24"/>
                <w:lang w:val="en-GB"/>
              </w:rPr>
              <w:t>Next Wave acknowledges that the sovereignty of the First Nations people on the lands and waterways on which we </w:t>
            </w:r>
            <w:proofErr w:type="gramStart"/>
            <w:r w:rsidRPr="008F2C13">
              <w:rPr>
                <w:rFonts w:ascii="Calibri" w:hAnsi="Calibri" w:cs="Calibri"/>
                <w:color w:val="000000"/>
                <w:sz w:val="24"/>
                <w:szCs w:val="24"/>
                <w:lang w:val="en-GB"/>
              </w:rPr>
              <w:t>live</w:t>
            </w:r>
            <w:proofErr w:type="gramEnd"/>
            <w:r w:rsidRPr="008F2C13">
              <w:rPr>
                <w:rFonts w:ascii="Calibri" w:hAnsi="Calibri" w:cs="Calibri"/>
                <w:color w:val="000000"/>
                <w:sz w:val="24"/>
                <w:szCs w:val="24"/>
                <w:lang w:val="en-GB"/>
              </w:rPr>
              <w:t> and work has never been ceded.</w:t>
            </w:r>
            <w:r w:rsidRPr="008F2C13">
              <w:rPr>
                <w:rFonts w:ascii="Calibri" w:hAnsi="Calibri" w:cs="Calibri"/>
                <w:color w:val="000000"/>
                <w:sz w:val="24"/>
                <w:szCs w:val="24"/>
              </w:rPr>
              <w:t> </w:t>
            </w:r>
          </w:p>
          <w:p w14:paraId="5956736F" w14:textId="77777777" w:rsidR="00F1788A" w:rsidRPr="008F2C13" w:rsidRDefault="00F1788A" w:rsidP="00F1788A">
            <w:pPr>
              <w:spacing w:line="240" w:lineRule="auto"/>
              <w:textAlignment w:val="baseline"/>
              <w:rPr>
                <w:rFonts w:ascii="Calibri" w:hAnsi="Calibri" w:cs="Calibri"/>
                <w:color w:val="000000"/>
                <w:sz w:val="24"/>
                <w:szCs w:val="24"/>
                <w:lang w:val="en-GB"/>
              </w:rPr>
            </w:pPr>
            <w:r w:rsidRPr="008F2C13">
              <w:rPr>
                <w:rFonts w:ascii="Calibri" w:hAnsi="Calibri" w:cs="Calibri"/>
                <w:color w:val="000000"/>
                <w:sz w:val="24"/>
                <w:szCs w:val="24"/>
                <w:lang w:val="en-GB"/>
              </w:rPr>
              <w:t>Next Wave commits to engaging in appropriate cultural business with local Indigenous groups when working in place. </w:t>
            </w:r>
          </w:p>
          <w:p w14:paraId="64974436" w14:textId="77777777" w:rsidR="00F1788A" w:rsidRPr="008F2C13" w:rsidRDefault="00F1788A" w:rsidP="00F1788A">
            <w:pPr>
              <w:spacing w:line="240" w:lineRule="auto"/>
              <w:textAlignment w:val="baseline"/>
              <w:rPr>
                <w:rFonts w:ascii="Calibri" w:hAnsi="Calibri" w:cs="Calibri"/>
                <w:color w:val="000000"/>
                <w:sz w:val="24"/>
                <w:szCs w:val="24"/>
                <w:lang w:val="en-GB"/>
              </w:rPr>
            </w:pPr>
            <w:r w:rsidRPr="008F2C13">
              <w:rPr>
                <w:rFonts w:ascii="Calibri" w:hAnsi="Calibri" w:cs="Calibri"/>
                <w:color w:val="000000"/>
                <w:sz w:val="24"/>
                <w:szCs w:val="24"/>
                <w:lang w:val="en-GB"/>
              </w:rPr>
              <w:t>Next Wave acknowledges that First Nations relationship with waters, lands and its resources is crucial to cultural vitality and resilience. </w:t>
            </w:r>
          </w:p>
          <w:p w14:paraId="1A20B21F" w14:textId="77777777" w:rsidR="00F1788A" w:rsidRPr="008F2C13" w:rsidRDefault="00F1788A" w:rsidP="00F1788A">
            <w:pPr>
              <w:spacing w:line="240" w:lineRule="auto"/>
              <w:textAlignment w:val="baseline"/>
              <w:rPr>
                <w:rFonts w:ascii="Calibri" w:hAnsi="Calibri" w:cs="Calibri"/>
                <w:color w:val="000000"/>
                <w:sz w:val="24"/>
                <w:szCs w:val="24"/>
                <w:lang w:val="en-GB"/>
              </w:rPr>
            </w:pPr>
            <w:r w:rsidRPr="008F2C13">
              <w:rPr>
                <w:rFonts w:ascii="Calibri" w:hAnsi="Calibri" w:cs="Calibri"/>
                <w:color w:val="000000"/>
                <w:sz w:val="24"/>
                <w:szCs w:val="24"/>
                <w:lang w:val="en-GB"/>
              </w:rPr>
              <w:t>Next Wave acknowledges First Nations peoples have suffered as a consequence of non-Indigenous priorities in sustainability and environmental practices in Australia. We commit to embedding First Nations knowledges in our commitments to sustainability.  </w:t>
            </w:r>
          </w:p>
          <w:p w14:paraId="735E1551" w14:textId="77777777" w:rsidR="00F1788A" w:rsidRPr="008F2C13" w:rsidRDefault="00F1788A" w:rsidP="00F1788A">
            <w:pPr>
              <w:pStyle w:val="BodyA"/>
              <w:spacing w:after="0" w:line="240" w:lineRule="auto"/>
              <w:rPr>
                <w:rFonts w:ascii="Calibri" w:eastAsia="Franklin Gothic Book" w:hAnsi="Calibri" w:cs="Calibri"/>
                <w:sz w:val="24"/>
                <w:szCs w:val="24"/>
                <w:lang w:val="en-GB"/>
              </w:rPr>
            </w:pPr>
          </w:p>
        </w:tc>
        <w:tc>
          <w:tcPr>
            <w:tcW w:w="4898" w:type="dxa"/>
            <w:tcBorders>
              <w:top w:val="single" w:sz="4" w:space="0" w:color="000000" w:themeColor="text1"/>
              <w:left w:val="nil"/>
              <w:bottom w:val="single" w:sz="4" w:space="0" w:color="000000" w:themeColor="text1"/>
              <w:right w:val="nil"/>
            </w:tcBorders>
            <w:tcMar>
              <w:top w:w="28" w:type="dxa"/>
              <w:bottom w:w="0" w:type="dxa"/>
            </w:tcMar>
          </w:tcPr>
          <w:p w14:paraId="7B64BE42" w14:textId="77777777" w:rsidR="00F1788A" w:rsidRPr="008F2C13" w:rsidRDefault="00F1788A" w:rsidP="00F1788A">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Franklin Gothic Book" w:hAnsi="Calibri" w:cs="Calibri"/>
                <w:sz w:val="24"/>
                <w:szCs w:val="24"/>
                <w:lang w:val="en-GB"/>
              </w:rPr>
            </w:pPr>
          </w:p>
          <w:p w14:paraId="62E3D14D" w14:textId="77777777" w:rsidR="00F1788A" w:rsidRPr="008F2C13" w:rsidRDefault="00F1788A" w:rsidP="00F1788A">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8F2C13">
              <w:rPr>
                <w:rFonts w:ascii="Calibri" w:hAnsi="Calibri" w:cs="Calibri"/>
                <w:color w:val="000000"/>
                <w:sz w:val="24"/>
                <w:szCs w:val="24"/>
                <w:lang w:val="en-GB"/>
              </w:rPr>
              <w:t>All-of-organisation budget allocation to Cultural Business.</w:t>
            </w:r>
            <w:r w:rsidRPr="008F2C13">
              <w:rPr>
                <w:rFonts w:ascii="Calibri" w:hAnsi="Calibri" w:cs="Calibri"/>
                <w:color w:val="000000"/>
                <w:sz w:val="24"/>
                <w:szCs w:val="24"/>
              </w:rPr>
              <w:t> </w:t>
            </w:r>
          </w:p>
          <w:p w14:paraId="58E16365" w14:textId="77777777" w:rsidR="00F1788A" w:rsidRPr="008F2C13" w:rsidRDefault="00F1788A" w:rsidP="00F1788A">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lang w:val="en-US"/>
              </w:rPr>
            </w:pPr>
            <w:r w:rsidRPr="008F2C13">
              <w:rPr>
                <w:rFonts w:ascii="Calibri" w:hAnsi="Calibri" w:cs="Calibri"/>
                <w:color w:val="000000"/>
                <w:sz w:val="24"/>
                <w:szCs w:val="24"/>
                <w:lang w:val="en-GB"/>
              </w:rPr>
              <w:t>All significant Next Wave events to begin with a Welcome to Country by a local community Elder. Where that is not possible, Next Wave staff begins event with an Acknowledgement of Country. </w:t>
            </w:r>
            <w:r w:rsidRPr="008F2C13">
              <w:rPr>
                <w:rFonts w:ascii="Calibri" w:hAnsi="Calibri" w:cs="Calibri"/>
                <w:color w:val="000000"/>
                <w:sz w:val="24"/>
                <w:szCs w:val="24"/>
                <w:lang w:val="en-US"/>
              </w:rPr>
              <w:t> </w:t>
            </w:r>
          </w:p>
          <w:p w14:paraId="59AEED29" w14:textId="77777777" w:rsidR="00F1788A" w:rsidRPr="008F2C13" w:rsidRDefault="00F1788A" w:rsidP="00F1788A">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lang w:val="en-US"/>
              </w:rPr>
            </w:pPr>
            <w:r w:rsidRPr="008F2C13">
              <w:rPr>
                <w:rFonts w:ascii="Calibri" w:hAnsi="Calibri" w:cs="Calibri"/>
                <w:color w:val="000000"/>
                <w:sz w:val="24"/>
                <w:szCs w:val="24"/>
                <w:lang w:val="en-GB"/>
              </w:rPr>
              <w:t>All internal staff meetings/gatherings to begin with an Acknowledgement of Country.</w:t>
            </w:r>
            <w:r w:rsidRPr="008F2C13">
              <w:rPr>
                <w:rFonts w:ascii="Calibri" w:hAnsi="Calibri" w:cs="Calibri"/>
                <w:color w:val="000000"/>
                <w:sz w:val="24"/>
                <w:szCs w:val="24"/>
                <w:lang w:val="en-US"/>
              </w:rPr>
              <w:t> </w:t>
            </w:r>
          </w:p>
          <w:p w14:paraId="26CD2513" w14:textId="77777777" w:rsidR="00F1788A" w:rsidRPr="008F2C13" w:rsidRDefault="00F1788A" w:rsidP="00F1788A">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lang w:val="en-US"/>
              </w:rPr>
            </w:pPr>
            <w:r w:rsidRPr="008F2C13">
              <w:rPr>
                <w:rFonts w:ascii="Calibri" w:hAnsi="Calibri" w:cs="Calibri"/>
                <w:color w:val="000000"/>
                <w:sz w:val="24"/>
                <w:szCs w:val="24"/>
                <w:lang w:val="en-GB"/>
              </w:rPr>
              <w:t>All-of-organisation commitment to continued advocacy for increased investment in First Nations arts and cultural expression. </w:t>
            </w:r>
            <w:r w:rsidRPr="008F2C13">
              <w:rPr>
                <w:rFonts w:ascii="Calibri" w:hAnsi="Calibri" w:cs="Calibri"/>
                <w:color w:val="000000"/>
                <w:sz w:val="24"/>
                <w:szCs w:val="24"/>
                <w:lang w:val="en-US"/>
              </w:rPr>
              <w:t> </w:t>
            </w:r>
          </w:p>
          <w:p w14:paraId="271401F3" w14:textId="77777777" w:rsidR="00F1788A" w:rsidRPr="008F2C13" w:rsidRDefault="00F1788A" w:rsidP="00F1788A">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lang w:val="en-GB"/>
              </w:rPr>
            </w:pPr>
            <w:r w:rsidRPr="008F2C13">
              <w:rPr>
                <w:rFonts w:ascii="Calibri" w:hAnsi="Calibri" w:cs="Calibri"/>
                <w:color w:val="000000"/>
                <w:sz w:val="24"/>
                <w:szCs w:val="24"/>
                <w:lang w:val="en-GB"/>
              </w:rPr>
              <w:t>Continue to develop and present First Nations-led programming that supports First Nations cultural participation in arts and culture. </w:t>
            </w:r>
          </w:p>
          <w:p w14:paraId="459B9C05" w14:textId="77777777" w:rsidR="00F1788A" w:rsidRPr="008F2C13" w:rsidRDefault="00F1788A" w:rsidP="00F1788A">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lang w:val="en-US"/>
              </w:rPr>
            </w:pPr>
            <w:r w:rsidRPr="008F2C13">
              <w:rPr>
                <w:rFonts w:ascii="Calibri" w:hAnsi="Calibri" w:cs="Calibri"/>
                <w:color w:val="000000"/>
                <w:sz w:val="24"/>
                <w:szCs w:val="24"/>
                <w:lang w:val="en-GB"/>
              </w:rPr>
              <w:t>Support Next Wave artists to include these considerations in their respective projects and their outcomes.</w:t>
            </w:r>
            <w:r w:rsidRPr="008F2C13">
              <w:rPr>
                <w:rFonts w:ascii="Calibri" w:hAnsi="Calibri" w:cs="Calibri"/>
                <w:color w:val="000000"/>
                <w:sz w:val="24"/>
                <w:szCs w:val="24"/>
                <w:lang w:val="en-US"/>
              </w:rPr>
              <w:t> </w:t>
            </w:r>
          </w:p>
          <w:p w14:paraId="7DBD565C" w14:textId="77777777" w:rsidR="00F1788A" w:rsidRPr="008F2C13" w:rsidRDefault="00F1788A" w:rsidP="00F1788A">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4898" w:type="dxa"/>
            <w:tcBorders>
              <w:top w:val="single" w:sz="4" w:space="0" w:color="000000" w:themeColor="text1"/>
              <w:left w:val="nil"/>
              <w:bottom w:val="single" w:sz="4" w:space="0" w:color="000000" w:themeColor="text1"/>
              <w:right w:val="nil"/>
            </w:tcBorders>
            <w:tcMar>
              <w:top w:w="28" w:type="dxa"/>
              <w:bottom w:w="0" w:type="dxa"/>
            </w:tcMar>
          </w:tcPr>
          <w:p w14:paraId="63A712DD" w14:textId="77777777" w:rsidR="00F1788A" w:rsidRPr="008F2C13" w:rsidRDefault="00F1788A" w:rsidP="00F1788A">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en-GB"/>
              </w:rPr>
            </w:pPr>
          </w:p>
          <w:p w14:paraId="1B8B837A" w14:textId="77777777" w:rsidR="00F1788A" w:rsidRPr="008F2C13" w:rsidRDefault="00F1788A" w:rsidP="00F1788A">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8F2C13">
              <w:rPr>
                <w:rFonts w:ascii="Calibri" w:hAnsi="Calibri" w:cs="Calibri"/>
                <w:color w:val="000000"/>
                <w:sz w:val="24"/>
                <w:szCs w:val="24"/>
                <w:lang w:val="en-GB"/>
              </w:rPr>
              <w:t>Board, CEO/Executive Director, General Manager</w:t>
            </w:r>
            <w:r w:rsidRPr="008F2C13">
              <w:rPr>
                <w:rFonts w:ascii="Calibri" w:hAnsi="Calibri" w:cs="Calibri"/>
                <w:color w:val="000000"/>
                <w:sz w:val="24"/>
                <w:szCs w:val="24"/>
              </w:rPr>
              <w:t> </w:t>
            </w:r>
            <w:r w:rsidRPr="008F2C13">
              <w:rPr>
                <w:rFonts w:ascii="Calibri" w:hAnsi="Calibri" w:cs="Calibri"/>
                <w:color w:val="000000"/>
                <w:sz w:val="24"/>
                <w:szCs w:val="24"/>
              </w:rPr>
              <w:br/>
            </w:r>
            <w:r w:rsidRPr="008F2C13">
              <w:rPr>
                <w:rFonts w:ascii="Calibri" w:hAnsi="Calibri" w:cs="Calibri"/>
                <w:color w:val="000000"/>
                <w:sz w:val="24"/>
                <w:szCs w:val="24"/>
                <w:lang w:val="en-GB"/>
              </w:rPr>
              <w:t>Ongoing</w:t>
            </w:r>
            <w:r w:rsidRPr="008F2C13">
              <w:rPr>
                <w:rFonts w:ascii="Calibri" w:hAnsi="Calibri" w:cs="Calibri"/>
                <w:color w:val="000000"/>
                <w:sz w:val="24"/>
                <w:szCs w:val="24"/>
              </w:rPr>
              <w:t> </w:t>
            </w:r>
          </w:p>
          <w:p w14:paraId="523F94F8" w14:textId="77777777" w:rsidR="00F1788A" w:rsidRPr="008F2C13" w:rsidRDefault="00F1788A" w:rsidP="00F1788A">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en-US"/>
              </w:rPr>
            </w:pPr>
            <w:r w:rsidRPr="008F2C13">
              <w:rPr>
                <w:rFonts w:ascii="Calibri" w:hAnsi="Calibri" w:cs="Calibri"/>
                <w:color w:val="000000"/>
                <w:sz w:val="24"/>
                <w:szCs w:val="24"/>
                <w:lang w:val="en-US"/>
              </w:rPr>
              <w:t> </w:t>
            </w:r>
          </w:p>
          <w:p w14:paraId="6C42CA07" w14:textId="77777777" w:rsidR="00F1788A" w:rsidRPr="008F2C13" w:rsidRDefault="00F1788A" w:rsidP="00F1788A">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en-US"/>
              </w:rPr>
            </w:pPr>
            <w:r w:rsidRPr="008F2C13">
              <w:rPr>
                <w:rFonts w:ascii="Calibri" w:hAnsi="Calibri" w:cs="Calibri"/>
                <w:color w:val="000000"/>
                <w:sz w:val="24"/>
                <w:szCs w:val="24"/>
                <w:lang w:val="en-US"/>
              </w:rPr>
              <w:t> </w:t>
            </w:r>
          </w:p>
          <w:p w14:paraId="594D69E0" w14:textId="77777777" w:rsidR="00F1788A" w:rsidRPr="008F2C13" w:rsidRDefault="00F1788A" w:rsidP="00F1788A">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en-US"/>
              </w:rPr>
            </w:pPr>
            <w:r w:rsidRPr="008F2C13">
              <w:rPr>
                <w:rFonts w:ascii="Calibri" w:hAnsi="Calibri" w:cs="Calibri"/>
                <w:color w:val="000000"/>
                <w:sz w:val="24"/>
                <w:szCs w:val="24"/>
                <w:lang w:val="en-GB"/>
              </w:rPr>
              <w:t>All Board and Staff</w:t>
            </w:r>
            <w:r w:rsidRPr="008F2C13">
              <w:rPr>
                <w:rFonts w:ascii="Calibri" w:hAnsi="Calibri" w:cs="Calibri"/>
                <w:color w:val="000000"/>
                <w:sz w:val="24"/>
                <w:szCs w:val="24"/>
                <w:lang w:val="en-US"/>
              </w:rPr>
              <w:t> </w:t>
            </w:r>
            <w:r w:rsidRPr="008F2C13">
              <w:rPr>
                <w:rFonts w:ascii="Calibri" w:hAnsi="Calibri" w:cs="Calibri"/>
                <w:color w:val="000000"/>
                <w:sz w:val="24"/>
                <w:szCs w:val="24"/>
                <w:lang w:val="en-US"/>
              </w:rPr>
              <w:br/>
            </w:r>
            <w:r w:rsidRPr="008F2C13">
              <w:rPr>
                <w:rFonts w:ascii="Calibri" w:hAnsi="Calibri" w:cs="Calibri"/>
                <w:color w:val="000000"/>
                <w:sz w:val="24"/>
                <w:szCs w:val="24"/>
                <w:lang w:val="en-GB"/>
              </w:rPr>
              <w:t>Ongoing</w:t>
            </w:r>
            <w:r w:rsidRPr="008F2C13">
              <w:rPr>
                <w:rFonts w:ascii="Calibri" w:hAnsi="Calibri" w:cs="Calibri"/>
                <w:color w:val="000000"/>
                <w:sz w:val="24"/>
                <w:szCs w:val="24"/>
                <w:lang w:val="en-US"/>
              </w:rPr>
              <w:t> </w:t>
            </w:r>
            <w:r w:rsidRPr="008F2C13">
              <w:rPr>
                <w:rFonts w:ascii="Calibri" w:hAnsi="Calibri" w:cs="Calibri"/>
                <w:color w:val="000000"/>
                <w:sz w:val="24"/>
                <w:szCs w:val="24"/>
                <w:lang w:val="en-US"/>
              </w:rPr>
              <w:br/>
              <w:t> </w:t>
            </w:r>
          </w:p>
          <w:p w14:paraId="09E38F9E" w14:textId="77777777" w:rsidR="00F1788A" w:rsidRPr="008F2C13" w:rsidRDefault="00F1788A" w:rsidP="00F1788A">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en-US"/>
              </w:rPr>
            </w:pPr>
            <w:r w:rsidRPr="008F2C13">
              <w:rPr>
                <w:rFonts w:ascii="Calibri" w:hAnsi="Calibri" w:cs="Calibri"/>
                <w:color w:val="000000"/>
                <w:sz w:val="24"/>
                <w:szCs w:val="24"/>
                <w:lang w:val="en-GB"/>
              </w:rPr>
              <w:t>All Board and Staff</w:t>
            </w:r>
            <w:r w:rsidRPr="008F2C13">
              <w:rPr>
                <w:rFonts w:ascii="Calibri" w:hAnsi="Calibri" w:cs="Calibri"/>
                <w:color w:val="000000"/>
                <w:sz w:val="24"/>
                <w:szCs w:val="24"/>
                <w:lang w:val="en-US"/>
              </w:rPr>
              <w:t> </w:t>
            </w:r>
            <w:r w:rsidRPr="008F2C13">
              <w:rPr>
                <w:rFonts w:ascii="Calibri" w:hAnsi="Calibri" w:cs="Calibri"/>
                <w:color w:val="000000"/>
                <w:sz w:val="24"/>
                <w:szCs w:val="24"/>
                <w:lang w:val="en-US"/>
              </w:rPr>
              <w:br/>
            </w:r>
            <w:r w:rsidRPr="008F2C13">
              <w:rPr>
                <w:rFonts w:ascii="Calibri" w:hAnsi="Calibri" w:cs="Calibri"/>
                <w:color w:val="000000"/>
                <w:sz w:val="24"/>
                <w:szCs w:val="24"/>
                <w:lang w:val="en-GB"/>
              </w:rPr>
              <w:t>Ongoing</w:t>
            </w:r>
            <w:r w:rsidRPr="008F2C13">
              <w:rPr>
                <w:rFonts w:ascii="Calibri" w:hAnsi="Calibri" w:cs="Calibri"/>
                <w:color w:val="000000"/>
                <w:sz w:val="24"/>
                <w:szCs w:val="24"/>
                <w:lang w:val="en-US"/>
              </w:rPr>
              <w:t> </w:t>
            </w:r>
          </w:p>
          <w:p w14:paraId="7A0960AF" w14:textId="77777777" w:rsidR="00F1788A" w:rsidRPr="008F2C13" w:rsidRDefault="00F1788A" w:rsidP="00F1788A">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en-US"/>
              </w:rPr>
            </w:pPr>
            <w:r w:rsidRPr="008F2C13">
              <w:rPr>
                <w:rFonts w:ascii="Calibri" w:hAnsi="Calibri" w:cs="Calibri"/>
                <w:color w:val="000000"/>
                <w:sz w:val="24"/>
                <w:szCs w:val="24"/>
                <w:lang w:val="en-US"/>
              </w:rPr>
              <w:t> </w:t>
            </w:r>
          </w:p>
          <w:p w14:paraId="54CF13EE" w14:textId="77777777" w:rsidR="00F1788A" w:rsidRPr="008F2C13" w:rsidRDefault="00F1788A" w:rsidP="00F1788A">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en-US"/>
              </w:rPr>
            </w:pPr>
            <w:r w:rsidRPr="008F2C13">
              <w:rPr>
                <w:rFonts w:ascii="Calibri" w:hAnsi="Calibri" w:cs="Calibri"/>
                <w:color w:val="000000"/>
                <w:sz w:val="24"/>
                <w:szCs w:val="24"/>
                <w:lang w:val="en-US"/>
              </w:rPr>
              <w:t> </w:t>
            </w:r>
          </w:p>
          <w:p w14:paraId="273C8321" w14:textId="77777777" w:rsidR="00F1788A" w:rsidRPr="008F2C13" w:rsidRDefault="00F1788A" w:rsidP="00F1788A">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en-US"/>
              </w:rPr>
            </w:pPr>
            <w:r w:rsidRPr="008F2C13">
              <w:rPr>
                <w:rFonts w:ascii="Calibri" w:hAnsi="Calibri" w:cs="Calibri"/>
                <w:color w:val="000000"/>
                <w:sz w:val="24"/>
                <w:szCs w:val="24"/>
                <w:lang w:val="en-GB"/>
              </w:rPr>
              <w:t>Producing team</w:t>
            </w:r>
            <w:r w:rsidRPr="008F2C13">
              <w:rPr>
                <w:rFonts w:ascii="Calibri" w:hAnsi="Calibri" w:cs="Calibri"/>
                <w:color w:val="000000"/>
                <w:sz w:val="24"/>
                <w:szCs w:val="24"/>
                <w:lang w:val="en-US"/>
              </w:rPr>
              <w:t> </w:t>
            </w:r>
            <w:r w:rsidRPr="008F2C13">
              <w:rPr>
                <w:rFonts w:ascii="Calibri" w:hAnsi="Calibri" w:cs="Calibri"/>
                <w:color w:val="000000"/>
                <w:sz w:val="24"/>
                <w:szCs w:val="24"/>
                <w:lang w:val="en-US"/>
              </w:rPr>
              <w:br/>
            </w:r>
            <w:r w:rsidRPr="008F2C13">
              <w:rPr>
                <w:rFonts w:ascii="Calibri" w:hAnsi="Calibri" w:cs="Calibri"/>
                <w:color w:val="000000"/>
                <w:sz w:val="24"/>
                <w:szCs w:val="24"/>
                <w:lang w:val="en-GB"/>
              </w:rPr>
              <w:t>Ongoing</w:t>
            </w:r>
            <w:r w:rsidRPr="008F2C13">
              <w:rPr>
                <w:rFonts w:ascii="Calibri" w:hAnsi="Calibri" w:cs="Calibri"/>
                <w:color w:val="000000"/>
                <w:sz w:val="24"/>
                <w:szCs w:val="24"/>
                <w:lang w:val="en-US"/>
              </w:rPr>
              <w:t> </w:t>
            </w:r>
          </w:p>
          <w:p w14:paraId="577F5185" w14:textId="77777777" w:rsidR="00F1788A" w:rsidRPr="008F2C13" w:rsidRDefault="00F1788A" w:rsidP="00F1788A">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F1788A" w:rsidRPr="008F2C13" w14:paraId="2F9FD5AE" w14:textId="77777777" w:rsidTr="00F1788A">
        <w:trPr>
          <w:trHeight w:val="3635"/>
        </w:trPr>
        <w:tc>
          <w:tcPr>
            <w:cnfStyle w:val="001000000000" w:firstRow="0" w:lastRow="0" w:firstColumn="1" w:lastColumn="0" w:oddVBand="0" w:evenVBand="0" w:oddHBand="0" w:evenHBand="0" w:firstRowFirstColumn="0" w:firstRowLastColumn="0" w:lastRowFirstColumn="0" w:lastRowLastColumn="0"/>
            <w:tcW w:w="4898" w:type="dxa"/>
            <w:tcBorders>
              <w:top w:val="single" w:sz="4" w:space="0" w:color="000000" w:themeColor="text1"/>
              <w:left w:val="nil"/>
              <w:bottom w:val="single" w:sz="4" w:space="0" w:color="000000" w:themeColor="text1"/>
              <w:right w:val="nil"/>
            </w:tcBorders>
            <w:tcMar>
              <w:top w:w="28" w:type="dxa"/>
              <w:bottom w:w="0" w:type="dxa"/>
            </w:tcMar>
            <w:hideMark/>
          </w:tcPr>
          <w:p w14:paraId="73721C95" w14:textId="77777777" w:rsidR="00F1788A" w:rsidRPr="008F2C13" w:rsidRDefault="00F1788A" w:rsidP="00F1788A">
            <w:pPr>
              <w:pStyle w:val="BodyA"/>
              <w:spacing w:after="0" w:line="240" w:lineRule="auto"/>
              <w:rPr>
                <w:rFonts w:ascii="Calibri" w:eastAsia="Franklin Gothic Book" w:hAnsi="Calibri" w:cs="Calibri"/>
                <w:b/>
                <w:bCs/>
                <w:sz w:val="32"/>
                <w:szCs w:val="32"/>
                <w:lang w:val="en-GB"/>
              </w:rPr>
            </w:pPr>
            <w:r w:rsidRPr="008F2C13">
              <w:rPr>
                <w:rFonts w:ascii="Calibri" w:eastAsia="Franklin Gothic Book" w:hAnsi="Calibri" w:cs="Calibri"/>
                <w:b/>
                <w:bCs/>
                <w:sz w:val="32"/>
                <w:szCs w:val="32"/>
                <w:lang w:val="en-GB"/>
              </w:rPr>
              <w:lastRenderedPageBreak/>
              <w:t>Advocacy</w:t>
            </w:r>
          </w:p>
          <w:p w14:paraId="7BBF6AE6" w14:textId="77777777" w:rsidR="00F1788A" w:rsidRPr="008F2C13" w:rsidRDefault="00F1788A" w:rsidP="00F1788A">
            <w:pPr>
              <w:spacing w:line="240" w:lineRule="auto"/>
              <w:textAlignment w:val="baseline"/>
              <w:rPr>
                <w:rFonts w:ascii="Calibri" w:hAnsi="Calibri" w:cs="Calibri"/>
                <w:color w:val="auto"/>
                <w:sz w:val="24"/>
                <w:szCs w:val="24"/>
              </w:rPr>
            </w:pPr>
            <w:r w:rsidRPr="008F2C13">
              <w:rPr>
                <w:rFonts w:ascii="Calibri" w:hAnsi="Calibri" w:cs="Calibri"/>
                <w:color w:val="000000"/>
                <w:sz w:val="24"/>
                <w:szCs w:val="24"/>
                <w:lang w:val="en-GB"/>
              </w:rPr>
              <w:t>Next Wave commits to environmental justice through the self-determination of the Global Majority.</w:t>
            </w:r>
            <w:r w:rsidRPr="008F2C13">
              <w:rPr>
                <w:rFonts w:ascii="Calibri" w:hAnsi="Calibri" w:cs="Calibri"/>
                <w:color w:val="000000"/>
                <w:sz w:val="24"/>
                <w:szCs w:val="24"/>
              </w:rPr>
              <w:t> </w:t>
            </w:r>
          </w:p>
          <w:p w14:paraId="7974F39C" w14:textId="77777777" w:rsidR="00F1788A" w:rsidRPr="008F2C13" w:rsidRDefault="00F1788A" w:rsidP="00F1788A">
            <w:pPr>
              <w:spacing w:line="240" w:lineRule="auto"/>
              <w:textAlignment w:val="baseline"/>
              <w:rPr>
                <w:rFonts w:ascii="Calibri" w:hAnsi="Calibri" w:cs="Calibri"/>
                <w:color w:val="auto"/>
                <w:sz w:val="24"/>
                <w:szCs w:val="24"/>
                <w:lang w:val="en-US"/>
              </w:rPr>
            </w:pPr>
            <w:r w:rsidRPr="008F2C13">
              <w:rPr>
                <w:rFonts w:ascii="Calibri" w:hAnsi="Calibri" w:cs="Calibri"/>
                <w:color w:val="000000"/>
                <w:sz w:val="24"/>
                <w:szCs w:val="24"/>
                <w:lang w:val="en-GB"/>
              </w:rPr>
              <w:t>All Board and staff to commit to fostering a culture of sustainability and environmental awareness within the organisation.</w:t>
            </w:r>
            <w:r w:rsidRPr="008F2C13">
              <w:rPr>
                <w:rFonts w:ascii="Calibri" w:hAnsi="Calibri" w:cs="Calibri"/>
                <w:color w:val="000000"/>
                <w:sz w:val="24"/>
                <w:szCs w:val="24"/>
                <w:lang w:val="en-US"/>
              </w:rPr>
              <w:t> </w:t>
            </w:r>
          </w:p>
          <w:p w14:paraId="16B2A3D5" w14:textId="77777777" w:rsidR="00F1788A" w:rsidRPr="008F2C13" w:rsidRDefault="00F1788A" w:rsidP="00F1788A">
            <w:pPr>
              <w:spacing w:line="240" w:lineRule="auto"/>
              <w:textAlignment w:val="baseline"/>
              <w:rPr>
                <w:rFonts w:ascii="Calibri" w:hAnsi="Calibri" w:cs="Calibri"/>
                <w:color w:val="auto"/>
                <w:sz w:val="24"/>
                <w:szCs w:val="24"/>
              </w:rPr>
            </w:pPr>
            <w:r w:rsidRPr="008F2C13">
              <w:rPr>
                <w:rFonts w:ascii="Calibri" w:hAnsi="Calibri" w:cs="Calibri"/>
                <w:color w:val="000000"/>
                <w:sz w:val="24"/>
                <w:szCs w:val="24"/>
                <w:lang w:val="en-GB"/>
              </w:rPr>
              <w:t>Next Wave commits to its overt involvement in public campaigns on sustainability, climate action, and environmental justice.</w:t>
            </w:r>
            <w:r w:rsidRPr="008F2C13">
              <w:rPr>
                <w:rFonts w:ascii="Calibri" w:hAnsi="Calibri" w:cs="Calibri"/>
                <w:color w:val="000000"/>
                <w:sz w:val="24"/>
                <w:szCs w:val="24"/>
              </w:rPr>
              <w:t> </w:t>
            </w:r>
          </w:p>
          <w:p w14:paraId="5E43D51B" w14:textId="77777777" w:rsidR="00F1788A" w:rsidRPr="008F2C13" w:rsidRDefault="00F1788A" w:rsidP="00F1788A">
            <w:pPr>
              <w:pStyle w:val="paragraph"/>
              <w:spacing w:before="0" w:beforeAutospacing="0" w:after="0" w:afterAutospacing="0"/>
              <w:textAlignment w:val="baseline"/>
              <w:rPr>
                <w:rFonts w:ascii="Calibri" w:hAnsi="Calibri" w:cs="Calibri"/>
                <w:color w:val="000000" w:themeColor="text1"/>
                <w:sz w:val="24"/>
                <w:szCs w:val="24"/>
              </w:rPr>
            </w:pPr>
          </w:p>
        </w:tc>
        <w:tc>
          <w:tcPr>
            <w:tcW w:w="4898" w:type="dxa"/>
            <w:tcBorders>
              <w:top w:val="single" w:sz="4" w:space="0" w:color="000000" w:themeColor="text1"/>
              <w:left w:val="nil"/>
              <w:bottom w:val="single" w:sz="4" w:space="0" w:color="000000" w:themeColor="text1"/>
              <w:right w:val="nil"/>
            </w:tcBorders>
            <w:tcMar>
              <w:top w:w="28" w:type="dxa"/>
              <w:bottom w:w="0" w:type="dxa"/>
            </w:tcMar>
          </w:tcPr>
          <w:p w14:paraId="6B534585" w14:textId="77777777" w:rsidR="00F1788A" w:rsidRPr="008F2C13" w:rsidRDefault="00F1788A" w:rsidP="00F1788A">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Franklin Gothic Book" w:hAnsi="Calibri" w:cs="Calibri"/>
                <w:sz w:val="24"/>
                <w:szCs w:val="24"/>
                <w:lang w:val="en-GB"/>
              </w:rPr>
            </w:pPr>
          </w:p>
          <w:p w14:paraId="749F01EA" w14:textId="77777777" w:rsidR="00F1788A" w:rsidRPr="008F2C13" w:rsidRDefault="00F1788A" w:rsidP="00F1788A">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8F2C13">
              <w:rPr>
                <w:rFonts w:ascii="Calibri" w:hAnsi="Calibri" w:cs="Calibri"/>
                <w:color w:val="000000"/>
                <w:sz w:val="24"/>
                <w:szCs w:val="24"/>
                <w:lang w:val="en-GB"/>
              </w:rPr>
              <w:t>Collaborate with First Nations and community organisations that strive for environmental justice. </w:t>
            </w:r>
            <w:r w:rsidRPr="008F2C13">
              <w:rPr>
                <w:rFonts w:ascii="Calibri" w:hAnsi="Calibri" w:cs="Calibri"/>
                <w:color w:val="000000"/>
                <w:sz w:val="24"/>
                <w:szCs w:val="24"/>
              </w:rPr>
              <w:t> </w:t>
            </w:r>
          </w:p>
          <w:p w14:paraId="13195EEE" w14:textId="77777777" w:rsidR="00F1788A" w:rsidRPr="008F2C13" w:rsidRDefault="00F1788A" w:rsidP="00F1788A">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en-US"/>
              </w:rPr>
            </w:pPr>
            <w:r w:rsidRPr="008F2C13">
              <w:rPr>
                <w:rFonts w:ascii="Calibri" w:hAnsi="Calibri" w:cs="Calibri"/>
                <w:color w:val="000000"/>
                <w:sz w:val="24"/>
                <w:szCs w:val="24"/>
                <w:lang w:val="en-GB"/>
              </w:rPr>
              <w:t>Solidify relationships with peak bodies and key advocates within the sector, both state-wide and nationally.</w:t>
            </w:r>
            <w:r w:rsidRPr="008F2C13">
              <w:rPr>
                <w:rFonts w:ascii="Calibri" w:hAnsi="Calibri" w:cs="Calibri"/>
                <w:color w:val="000000"/>
                <w:sz w:val="24"/>
                <w:szCs w:val="24"/>
                <w:lang w:val="en-US"/>
              </w:rPr>
              <w:t> </w:t>
            </w:r>
          </w:p>
          <w:p w14:paraId="4F5B79BF" w14:textId="77777777" w:rsidR="00F1788A" w:rsidRPr="008F2C13" w:rsidRDefault="00F1788A" w:rsidP="00F1788A">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en-US"/>
              </w:rPr>
            </w:pPr>
            <w:r w:rsidRPr="008F2C13">
              <w:rPr>
                <w:rFonts w:ascii="Calibri" w:hAnsi="Calibri" w:cs="Calibri"/>
                <w:color w:val="000000"/>
                <w:sz w:val="24"/>
                <w:szCs w:val="24"/>
                <w:lang w:val="en-GB"/>
              </w:rPr>
              <w:t>Next Wave to share opportunities with staff and Board Members to attend events, seminars, lectures, and other community events that engage with writers, educators, and activists who work in climate action.</w:t>
            </w:r>
            <w:r w:rsidRPr="008F2C13">
              <w:rPr>
                <w:rFonts w:ascii="Calibri" w:hAnsi="Calibri" w:cs="Calibri"/>
                <w:color w:val="000000"/>
                <w:sz w:val="24"/>
                <w:szCs w:val="24"/>
                <w:lang w:val="en-US"/>
              </w:rPr>
              <w:t> </w:t>
            </w:r>
          </w:p>
          <w:p w14:paraId="035A7174" w14:textId="77777777" w:rsidR="00F1788A" w:rsidRPr="008F2C13" w:rsidRDefault="00F1788A" w:rsidP="00F1788A">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8F2C13">
              <w:rPr>
                <w:rStyle w:val="normaltextrun"/>
                <w:rFonts w:ascii="Calibri" w:hAnsi="Calibri" w:cs="Calibri"/>
                <w:color w:val="000000"/>
                <w:sz w:val="24"/>
                <w:szCs w:val="24"/>
                <w:lang w:val="en-GB"/>
              </w:rPr>
              <w:t>.</w:t>
            </w:r>
            <w:r w:rsidRPr="008F2C13">
              <w:rPr>
                <w:rStyle w:val="eop"/>
                <w:rFonts w:ascii="Calibri" w:hAnsi="Calibri" w:cs="Calibri"/>
                <w:color w:val="000000"/>
                <w:sz w:val="24"/>
                <w:szCs w:val="24"/>
              </w:rPr>
              <w:t> </w:t>
            </w:r>
          </w:p>
        </w:tc>
        <w:tc>
          <w:tcPr>
            <w:tcW w:w="4898" w:type="dxa"/>
            <w:tcBorders>
              <w:top w:val="single" w:sz="4" w:space="0" w:color="000000" w:themeColor="text1"/>
              <w:left w:val="nil"/>
              <w:bottom w:val="single" w:sz="4" w:space="0" w:color="000000" w:themeColor="text1"/>
              <w:right w:val="nil"/>
            </w:tcBorders>
            <w:tcMar>
              <w:top w:w="28" w:type="dxa"/>
              <w:bottom w:w="0" w:type="dxa"/>
            </w:tcMar>
          </w:tcPr>
          <w:p w14:paraId="3FBF132E" w14:textId="77777777" w:rsidR="00F1788A" w:rsidRPr="008F2C13" w:rsidRDefault="00F1788A" w:rsidP="00F1788A">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Franklin Gothic Book" w:hAnsi="Calibri" w:cs="Calibri"/>
                <w:sz w:val="24"/>
                <w:szCs w:val="24"/>
                <w:lang w:val="en-GB"/>
              </w:rPr>
            </w:pPr>
          </w:p>
          <w:p w14:paraId="204FB3B7" w14:textId="77777777" w:rsidR="00F1788A" w:rsidRPr="008F2C13" w:rsidRDefault="00F1788A" w:rsidP="00F1788A">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8F2C13">
              <w:rPr>
                <w:rFonts w:ascii="Calibri" w:hAnsi="Calibri" w:cs="Calibri"/>
                <w:color w:val="000000"/>
                <w:sz w:val="24"/>
                <w:szCs w:val="24"/>
                <w:lang w:val="en-GB"/>
              </w:rPr>
              <w:t>All Board and Staff</w:t>
            </w:r>
            <w:r w:rsidRPr="008F2C13">
              <w:rPr>
                <w:rFonts w:ascii="Calibri" w:hAnsi="Calibri" w:cs="Calibri"/>
                <w:color w:val="000000"/>
                <w:sz w:val="24"/>
                <w:szCs w:val="24"/>
              </w:rPr>
              <w:t> </w:t>
            </w:r>
            <w:r w:rsidRPr="008F2C13">
              <w:rPr>
                <w:rFonts w:ascii="Calibri" w:hAnsi="Calibri" w:cs="Calibri"/>
                <w:color w:val="000000"/>
                <w:sz w:val="24"/>
                <w:szCs w:val="24"/>
              </w:rPr>
              <w:br/>
            </w:r>
            <w:r w:rsidRPr="008F2C13">
              <w:rPr>
                <w:rFonts w:ascii="Calibri" w:hAnsi="Calibri" w:cs="Calibri"/>
                <w:color w:val="000000"/>
                <w:sz w:val="24"/>
                <w:szCs w:val="24"/>
                <w:lang w:val="en-GB"/>
              </w:rPr>
              <w:t>Ongoing</w:t>
            </w:r>
            <w:r w:rsidRPr="008F2C13">
              <w:rPr>
                <w:rFonts w:ascii="Calibri" w:hAnsi="Calibri" w:cs="Calibri"/>
                <w:color w:val="000000"/>
                <w:sz w:val="24"/>
                <w:szCs w:val="24"/>
              </w:rPr>
              <w:t> </w:t>
            </w:r>
            <w:r w:rsidRPr="008F2C13">
              <w:rPr>
                <w:rFonts w:ascii="Calibri" w:hAnsi="Calibri" w:cs="Calibri"/>
                <w:color w:val="000000"/>
                <w:sz w:val="24"/>
                <w:szCs w:val="24"/>
              </w:rPr>
              <w:br/>
            </w:r>
            <w:r w:rsidRPr="008F2C13">
              <w:rPr>
                <w:rFonts w:ascii="Calibri" w:hAnsi="Calibri" w:cs="Calibri"/>
                <w:color w:val="000000"/>
                <w:sz w:val="24"/>
                <w:szCs w:val="24"/>
              </w:rPr>
              <w:br/>
            </w:r>
            <w:r w:rsidRPr="008F2C13">
              <w:rPr>
                <w:rFonts w:ascii="Calibri" w:hAnsi="Calibri" w:cs="Calibri"/>
                <w:color w:val="000000"/>
                <w:sz w:val="24"/>
                <w:szCs w:val="24"/>
                <w:lang w:val="en-GB"/>
              </w:rPr>
              <w:t>All Board and Staff</w:t>
            </w:r>
            <w:r w:rsidRPr="008F2C13">
              <w:rPr>
                <w:rFonts w:ascii="Calibri" w:hAnsi="Calibri" w:cs="Calibri"/>
                <w:color w:val="000000"/>
                <w:sz w:val="24"/>
                <w:szCs w:val="24"/>
                <w:lang w:val="en-US"/>
              </w:rPr>
              <w:t> </w:t>
            </w:r>
            <w:r w:rsidRPr="008F2C13">
              <w:rPr>
                <w:rFonts w:ascii="Calibri" w:hAnsi="Calibri" w:cs="Calibri"/>
                <w:color w:val="000000"/>
                <w:sz w:val="24"/>
                <w:szCs w:val="24"/>
                <w:lang w:val="en-US"/>
              </w:rPr>
              <w:br/>
            </w:r>
            <w:r w:rsidRPr="008F2C13">
              <w:rPr>
                <w:rFonts w:ascii="Calibri" w:hAnsi="Calibri" w:cs="Calibri"/>
                <w:color w:val="000000"/>
                <w:sz w:val="24"/>
                <w:szCs w:val="24"/>
                <w:lang w:val="en-GB"/>
              </w:rPr>
              <w:t>Ongoing</w:t>
            </w:r>
            <w:r w:rsidRPr="008F2C13">
              <w:rPr>
                <w:rFonts w:ascii="Calibri" w:hAnsi="Calibri" w:cs="Calibri"/>
                <w:color w:val="000000"/>
                <w:sz w:val="24"/>
                <w:szCs w:val="24"/>
                <w:lang w:val="en-US"/>
              </w:rPr>
              <w:t> </w:t>
            </w:r>
          </w:p>
          <w:p w14:paraId="2CAE2B74" w14:textId="77777777" w:rsidR="00F1788A" w:rsidRPr="008F2C13" w:rsidRDefault="00F1788A" w:rsidP="00F1788A">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en-US"/>
              </w:rPr>
            </w:pPr>
            <w:r w:rsidRPr="008F2C13">
              <w:rPr>
                <w:rFonts w:ascii="Calibri" w:hAnsi="Calibri" w:cs="Calibri"/>
                <w:color w:val="000000"/>
                <w:sz w:val="24"/>
                <w:szCs w:val="24"/>
                <w:lang w:val="en-US"/>
              </w:rPr>
              <w:t> </w:t>
            </w:r>
            <w:r w:rsidRPr="008F2C13">
              <w:rPr>
                <w:rFonts w:ascii="Calibri" w:hAnsi="Calibri" w:cs="Calibri"/>
                <w:color w:val="000000"/>
                <w:sz w:val="24"/>
                <w:szCs w:val="24"/>
                <w:lang w:val="en-US"/>
              </w:rPr>
              <w:br/>
            </w:r>
            <w:r w:rsidRPr="008F2C13">
              <w:rPr>
                <w:rFonts w:ascii="Calibri" w:hAnsi="Calibri" w:cs="Calibri"/>
                <w:color w:val="000000"/>
                <w:sz w:val="24"/>
                <w:szCs w:val="24"/>
                <w:lang w:val="en-GB"/>
              </w:rPr>
              <w:t>All Board and Staff</w:t>
            </w:r>
            <w:r w:rsidRPr="008F2C13">
              <w:rPr>
                <w:rFonts w:ascii="Calibri" w:hAnsi="Calibri" w:cs="Calibri"/>
                <w:color w:val="000000"/>
                <w:sz w:val="24"/>
                <w:szCs w:val="24"/>
                <w:lang w:val="en-US"/>
              </w:rPr>
              <w:t> </w:t>
            </w:r>
            <w:r w:rsidRPr="008F2C13">
              <w:rPr>
                <w:rFonts w:ascii="Calibri" w:hAnsi="Calibri" w:cs="Calibri"/>
                <w:color w:val="000000"/>
                <w:sz w:val="24"/>
                <w:szCs w:val="24"/>
                <w:lang w:val="en-US"/>
              </w:rPr>
              <w:br/>
            </w:r>
            <w:r w:rsidRPr="008F2C13">
              <w:rPr>
                <w:rFonts w:ascii="Calibri" w:hAnsi="Calibri" w:cs="Calibri"/>
                <w:color w:val="000000"/>
                <w:sz w:val="24"/>
                <w:szCs w:val="24"/>
                <w:lang w:val="en-GB"/>
              </w:rPr>
              <w:t>Ongoing</w:t>
            </w:r>
            <w:r w:rsidRPr="008F2C13">
              <w:rPr>
                <w:rFonts w:ascii="Calibri" w:hAnsi="Calibri" w:cs="Calibri"/>
                <w:color w:val="000000"/>
                <w:sz w:val="24"/>
                <w:szCs w:val="24"/>
                <w:lang w:val="en-US"/>
              </w:rPr>
              <w:t> </w:t>
            </w:r>
          </w:p>
          <w:p w14:paraId="30C5CEEB" w14:textId="77777777" w:rsidR="00F1788A" w:rsidRPr="008F2C13" w:rsidRDefault="00F1788A" w:rsidP="00F1788A">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F1788A" w:rsidRPr="008F2C13" w14:paraId="5E62FA3D" w14:textId="77777777" w:rsidTr="00F1788A">
        <w:trPr>
          <w:trHeight w:val="147"/>
        </w:trPr>
        <w:tc>
          <w:tcPr>
            <w:cnfStyle w:val="001000000000" w:firstRow="0" w:lastRow="0" w:firstColumn="1" w:lastColumn="0" w:oddVBand="0" w:evenVBand="0" w:oddHBand="0" w:evenHBand="0" w:firstRowFirstColumn="0" w:firstRowLastColumn="0" w:lastRowFirstColumn="0" w:lastRowLastColumn="0"/>
            <w:tcW w:w="4898" w:type="dxa"/>
            <w:tcBorders>
              <w:top w:val="single" w:sz="4" w:space="0" w:color="000000" w:themeColor="text1"/>
              <w:left w:val="nil"/>
              <w:bottom w:val="single" w:sz="4" w:space="0" w:color="000000" w:themeColor="text1"/>
              <w:right w:val="nil"/>
            </w:tcBorders>
            <w:tcMar>
              <w:top w:w="28" w:type="dxa"/>
              <w:bottom w:w="0" w:type="dxa"/>
            </w:tcMar>
          </w:tcPr>
          <w:p w14:paraId="21D5328E" w14:textId="77777777" w:rsidR="00F1788A" w:rsidRPr="008F2C13" w:rsidRDefault="00F1788A" w:rsidP="00F1788A">
            <w:pPr>
              <w:pStyle w:val="paragraph"/>
              <w:spacing w:before="0" w:beforeAutospacing="0" w:after="0" w:afterAutospacing="0"/>
              <w:textAlignment w:val="baseline"/>
              <w:rPr>
                <w:rFonts w:ascii="Calibri" w:hAnsi="Calibri" w:cs="Calibri"/>
                <w:sz w:val="24"/>
                <w:szCs w:val="24"/>
                <w:lang w:val="en-US"/>
              </w:rPr>
            </w:pPr>
            <w:r w:rsidRPr="00F1788A">
              <w:rPr>
                <w:rFonts w:ascii="Calibri" w:eastAsia="Franklin Gothic Book" w:hAnsi="Calibri" w:cs="Calibri"/>
                <w:b/>
                <w:bCs/>
                <w:color w:val="000000" w:themeColor="text1"/>
                <w:sz w:val="32"/>
                <w:szCs w:val="32"/>
              </w:rPr>
              <w:t>Divestment</w:t>
            </w:r>
            <w:r>
              <w:rPr>
                <w:rFonts w:ascii="Calibri" w:eastAsia="Franklin Gothic Book" w:hAnsi="Calibri" w:cs="Calibri"/>
                <w:b/>
                <w:bCs/>
                <w:sz w:val="24"/>
                <w:szCs w:val="24"/>
                <w:lang w:val="en-GB"/>
              </w:rPr>
              <w:br/>
            </w:r>
            <w:r w:rsidRPr="008F2C13">
              <w:rPr>
                <w:rFonts w:ascii="Calibri" w:hAnsi="Calibri" w:cs="Calibri"/>
                <w:color w:val="000000"/>
                <w:sz w:val="24"/>
                <w:szCs w:val="24"/>
                <w:lang w:val="en-GB"/>
              </w:rPr>
              <w:t>Next Wave will empower and resource the action for environmental justice</w:t>
            </w:r>
            <w:r w:rsidRPr="008F2C13">
              <w:rPr>
                <w:rFonts w:ascii="Calibri" w:hAnsi="Calibri" w:cs="Calibri"/>
                <w:color w:val="000000"/>
                <w:sz w:val="24"/>
                <w:szCs w:val="24"/>
                <w:lang w:val="en-US"/>
              </w:rPr>
              <w:t>.</w:t>
            </w:r>
          </w:p>
          <w:p w14:paraId="0B0129DC" w14:textId="77777777" w:rsidR="00F1788A" w:rsidRPr="008F2C13" w:rsidRDefault="00F1788A" w:rsidP="00F1788A">
            <w:pPr>
              <w:spacing w:line="240" w:lineRule="auto"/>
              <w:textAlignment w:val="baseline"/>
              <w:rPr>
                <w:rFonts w:ascii="Calibri" w:hAnsi="Calibri" w:cs="Calibri"/>
                <w:color w:val="auto"/>
                <w:sz w:val="24"/>
                <w:szCs w:val="24"/>
                <w:lang w:val="en-US"/>
              </w:rPr>
            </w:pPr>
            <w:r w:rsidRPr="008F2C13">
              <w:rPr>
                <w:rFonts w:ascii="Calibri" w:hAnsi="Calibri" w:cs="Calibri"/>
                <w:color w:val="000000"/>
                <w:sz w:val="24"/>
                <w:szCs w:val="24"/>
                <w:lang w:val="en-GB"/>
              </w:rPr>
              <w:t>Next Wave will direct funds and resources towards organisations that share our ambition for climate action</w:t>
            </w:r>
            <w:r w:rsidRPr="008F2C13">
              <w:rPr>
                <w:rFonts w:ascii="Calibri" w:hAnsi="Calibri" w:cs="Calibri"/>
                <w:color w:val="000000"/>
                <w:sz w:val="24"/>
                <w:szCs w:val="24"/>
                <w:lang w:val="en-US"/>
              </w:rPr>
              <w:t>.</w:t>
            </w:r>
          </w:p>
          <w:p w14:paraId="46AFA035" w14:textId="77777777" w:rsidR="00F1788A" w:rsidRPr="008F2C13" w:rsidRDefault="00F1788A" w:rsidP="00F1788A">
            <w:pPr>
              <w:spacing w:line="240" w:lineRule="auto"/>
              <w:textAlignment w:val="baseline"/>
              <w:rPr>
                <w:rFonts w:ascii="Calibri" w:hAnsi="Calibri" w:cs="Calibri"/>
                <w:color w:val="auto"/>
                <w:sz w:val="24"/>
                <w:szCs w:val="24"/>
              </w:rPr>
            </w:pPr>
            <w:r w:rsidRPr="008F2C13">
              <w:rPr>
                <w:rFonts w:ascii="Calibri" w:hAnsi="Calibri" w:cs="Calibri"/>
                <w:color w:val="000000"/>
                <w:sz w:val="24"/>
                <w:szCs w:val="24"/>
                <w:lang w:val="en-GB"/>
              </w:rPr>
              <w:t>Next Wave will offset all carbon emissions ethically by maintaining our partnership with </w:t>
            </w:r>
            <w:proofErr w:type="spellStart"/>
            <w:r w:rsidRPr="008F2C13">
              <w:rPr>
                <w:rFonts w:ascii="Calibri" w:hAnsi="Calibri" w:cs="Calibri"/>
                <w:color w:val="000000"/>
                <w:sz w:val="24"/>
                <w:szCs w:val="24"/>
                <w:lang w:val="en-GB"/>
              </w:rPr>
              <w:t>Treecreds</w:t>
            </w:r>
            <w:proofErr w:type="spellEnd"/>
            <w:r w:rsidRPr="008F2C13">
              <w:rPr>
                <w:rFonts w:ascii="Calibri" w:hAnsi="Calibri" w:cs="Calibri"/>
                <w:color w:val="000000"/>
                <w:sz w:val="24"/>
                <w:szCs w:val="24"/>
              </w:rPr>
              <w:t>.</w:t>
            </w:r>
          </w:p>
          <w:p w14:paraId="5AA1EF70" w14:textId="77777777" w:rsidR="00F1788A" w:rsidRPr="008F2C13" w:rsidRDefault="00F1788A" w:rsidP="00F1788A">
            <w:pPr>
              <w:pStyle w:val="BodyA"/>
              <w:tabs>
                <w:tab w:val="left" w:pos="540"/>
              </w:tabs>
              <w:spacing w:after="0" w:line="240" w:lineRule="auto"/>
              <w:rPr>
                <w:rFonts w:ascii="Calibri" w:eastAsia="Franklin Gothic Book" w:hAnsi="Calibri" w:cs="Calibri"/>
                <w:sz w:val="24"/>
                <w:szCs w:val="24"/>
                <w:lang w:val="en-GB"/>
              </w:rPr>
            </w:pPr>
          </w:p>
        </w:tc>
        <w:tc>
          <w:tcPr>
            <w:tcW w:w="4898" w:type="dxa"/>
            <w:tcBorders>
              <w:top w:val="single" w:sz="4" w:space="0" w:color="000000" w:themeColor="text1"/>
              <w:left w:val="nil"/>
              <w:bottom w:val="single" w:sz="4" w:space="0" w:color="000000" w:themeColor="text1"/>
              <w:right w:val="nil"/>
            </w:tcBorders>
            <w:tcMar>
              <w:top w:w="28" w:type="dxa"/>
              <w:bottom w:w="0" w:type="dxa"/>
            </w:tcMar>
          </w:tcPr>
          <w:p w14:paraId="116B81E5" w14:textId="77777777" w:rsidR="00F1788A" w:rsidRPr="008F2C13" w:rsidRDefault="00F1788A" w:rsidP="00F1788A">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color w:val="000000"/>
                <w:sz w:val="24"/>
                <w:szCs w:val="24"/>
              </w:rPr>
            </w:pPr>
          </w:p>
          <w:p w14:paraId="6462D860" w14:textId="77777777" w:rsidR="00F1788A" w:rsidRPr="008F2C13" w:rsidRDefault="00F1788A" w:rsidP="00F1788A">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en-US"/>
              </w:rPr>
            </w:pPr>
            <w:r w:rsidRPr="008F2C13">
              <w:rPr>
                <w:rFonts w:ascii="Calibri" w:hAnsi="Calibri" w:cs="Calibri"/>
                <w:color w:val="000000"/>
                <w:sz w:val="24"/>
                <w:szCs w:val="24"/>
                <w:lang w:val="en-GB"/>
              </w:rPr>
              <w:t>Divest from banks, power companies, Superannuation companies etc. that don’t share our ambition for climate justice</w:t>
            </w:r>
            <w:r w:rsidRPr="008F2C13">
              <w:rPr>
                <w:rFonts w:ascii="Calibri" w:hAnsi="Calibri" w:cs="Calibri"/>
                <w:color w:val="000000"/>
                <w:sz w:val="24"/>
                <w:szCs w:val="24"/>
                <w:lang w:val="en-US"/>
              </w:rPr>
              <w:t> </w:t>
            </w:r>
          </w:p>
          <w:p w14:paraId="3F13BED4" w14:textId="77777777" w:rsidR="00F1788A" w:rsidRPr="008F2C13" w:rsidRDefault="00F1788A" w:rsidP="00F1788A">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en-US"/>
              </w:rPr>
            </w:pPr>
            <w:r w:rsidRPr="008F2C13">
              <w:rPr>
                <w:rFonts w:ascii="Calibri" w:hAnsi="Calibri" w:cs="Calibri"/>
                <w:color w:val="000000"/>
                <w:sz w:val="24"/>
                <w:szCs w:val="24"/>
                <w:lang w:val="en-GB"/>
              </w:rPr>
              <w:t>Partner and produce alongside organisations and collectives motivated by actual, tangible, systemic change.</w:t>
            </w:r>
            <w:r w:rsidRPr="008F2C13">
              <w:rPr>
                <w:rFonts w:ascii="Calibri" w:hAnsi="Calibri" w:cs="Calibri"/>
                <w:color w:val="000000"/>
                <w:sz w:val="24"/>
                <w:szCs w:val="24"/>
                <w:lang w:val="en-US"/>
              </w:rPr>
              <w:t> </w:t>
            </w:r>
          </w:p>
          <w:p w14:paraId="738CB0B1" w14:textId="77777777" w:rsidR="00F1788A" w:rsidRPr="008F2C13" w:rsidRDefault="00F1788A" w:rsidP="00F1788A">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en-US"/>
              </w:rPr>
            </w:pPr>
            <w:r w:rsidRPr="008F2C13">
              <w:rPr>
                <w:rFonts w:ascii="Calibri" w:hAnsi="Calibri" w:cs="Calibri"/>
                <w:color w:val="000000"/>
                <w:sz w:val="24"/>
                <w:szCs w:val="24"/>
                <w:lang w:val="en-GB"/>
              </w:rPr>
              <w:t>Offset all carbon emissions ethically by logging all travel and annually offsetting.</w:t>
            </w:r>
            <w:r w:rsidRPr="008F2C13">
              <w:rPr>
                <w:rFonts w:ascii="Calibri" w:hAnsi="Calibri" w:cs="Calibri"/>
                <w:color w:val="000000"/>
                <w:sz w:val="24"/>
                <w:szCs w:val="24"/>
                <w:lang w:val="en-US"/>
              </w:rPr>
              <w:t> </w:t>
            </w:r>
          </w:p>
        </w:tc>
        <w:tc>
          <w:tcPr>
            <w:tcW w:w="4898" w:type="dxa"/>
            <w:tcBorders>
              <w:top w:val="single" w:sz="4" w:space="0" w:color="000000" w:themeColor="text1"/>
              <w:left w:val="nil"/>
              <w:bottom w:val="single" w:sz="4" w:space="0" w:color="000000" w:themeColor="text1"/>
              <w:right w:val="nil"/>
            </w:tcBorders>
            <w:tcMar>
              <w:top w:w="28" w:type="dxa"/>
              <w:bottom w:w="0" w:type="dxa"/>
            </w:tcMar>
          </w:tcPr>
          <w:p w14:paraId="776362CB" w14:textId="77777777" w:rsidR="00F1788A" w:rsidRPr="008F2C13" w:rsidRDefault="00F1788A" w:rsidP="00F1788A">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color w:val="000000"/>
                <w:sz w:val="24"/>
                <w:szCs w:val="24"/>
                <w:lang w:val="en-GB"/>
              </w:rPr>
            </w:pPr>
          </w:p>
          <w:p w14:paraId="3AD2068C" w14:textId="77777777" w:rsidR="00F1788A" w:rsidRPr="008F2C13" w:rsidRDefault="00F1788A" w:rsidP="00F1788A">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8F2C13">
              <w:rPr>
                <w:rFonts w:ascii="Calibri" w:hAnsi="Calibri" w:cs="Calibri"/>
                <w:color w:val="000000"/>
                <w:sz w:val="24"/>
                <w:szCs w:val="24"/>
                <w:lang w:val="en-GB"/>
              </w:rPr>
              <w:t>CEO/Executive Director, General Manager, lead staff</w:t>
            </w:r>
            <w:r w:rsidRPr="008F2C13">
              <w:rPr>
                <w:rFonts w:ascii="Calibri" w:hAnsi="Calibri" w:cs="Calibri"/>
                <w:color w:val="000000"/>
                <w:sz w:val="24"/>
                <w:szCs w:val="24"/>
              </w:rPr>
              <w:t> </w:t>
            </w:r>
            <w:r w:rsidRPr="008F2C13">
              <w:rPr>
                <w:rFonts w:ascii="Calibri" w:hAnsi="Calibri" w:cs="Calibri"/>
                <w:color w:val="000000"/>
                <w:sz w:val="24"/>
                <w:szCs w:val="24"/>
              </w:rPr>
              <w:br/>
            </w:r>
            <w:r w:rsidRPr="008F2C13">
              <w:rPr>
                <w:rFonts w:ascii="Calibri" w:hAnsi="Calibri" w:cs="Calibri"/>
                <w:color w:val="000000"/>
                <w:sz w:val="24"/>
                <w:szCs w:val="24"/>
                <w:lang w:val="en-GB"/>
              </w:rPr>
              <w:t>Ongoing</w:t>
            </w:r>
            <w:r w:rsidRPr="008F2C13">
              <w:rPr>
                <w:rFonts w:ascii="Calibri" w:hAnsi="Calibri" w:cs="Calibri"/>
                <w:color w:val="000000"/>
                <w:sz w:val="24"/>
                <w:szCs w:val="24"/>
              </w:rPr>
              <w:t> </w:t>
            </w:r>
          </w:p>
          <w:p w14:paraId="26520BFE" w14:textId="77777777" w:rsidR="00F1788A" w:rsidRPr="008F2C13" w:rsidRDefault="00F1788A" w:rsidP="00F1788A">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en-US"/>
              </w:rPr>
            </w:pPr>
            <w:r w:rsidRPr="008F2C13">
              <w:rPr>
                <w:rFonts w:ascii="Calibri" w:hAnsi="Calibri" w:cs="Calibri"/>
                <w:color w:val="000000"/>
                <w:sz w:val="24"/>
                <w:szCs w:val="24"/>
                <w:lang w:val="en-US"/>
              </w:rPr>
              <w:t> </w:t>
            </w:r>
            <w:r w:rsidRPr="008F2C13">
              <w:rPr>
                <w:rFonts w:ascii="Calibri" w:hAnsi="Calibri" w:cs="Calibri"/>
                <w:color w:val="000000"/>
                <w:sz w:val="24"/>
                <w:szCs w:val="24"/>
                <w:lang w:val="en-GB"/>
              </w:rPr>
              <w:t>CEO/Executive Director, Producing team</w:t>
            </w:r>
            <w:r w:rsidRPr="008F2C13">
              <w:rPr>
                <w:rFonts w:ascii="Calibri" w:hAnsi="Calibri" w:cs="Calibri"/>
                <w:color w:val="000000"/>
                <w:sz w:val="24"/>
                <w:szCs w:val="24"/>
                <w:lang w:val="en-US"/>
              </w:rPr>
              <w:t> </w:t>
            </w:r>
            <w:r w:rsidRPr="008F2C13">
              <w:rPr>
                <w:rFonts w:ascii="Calibri" w:hAnsi="Calibri" w:cs="Calibri"/>
                <w:color w:val="000000"/>
                <w:sz w:val="24"/>
                <w:szCs w:val="24"/>
                <w:lang w:val="en-US"/>
              </w:rPr>
              <w:br/>
            </w:r>
            <w:r w:rsidRPr="008F2C13">
              <w:rPr>
                <w:rFonts w:ascii="Calibri" w:hAnsi="Calibri" w:cs="Calibri"/>
                <w:color w:val="000000"/>
                <w:sz w:val="24"/>
                <w:szCs w:val="24"/>
                <w:lang w:val="en-GB"/>
              </w:rPr>
              <w:t>Ongoing</w:t>
            </w:r>
            <w:r w:rsidRPr="008F2C13">
              <w:rPr>
                <w:rFonts w:ascii="Calibri" w:hAnsi="Calibri" w:cs="Calibri"/>
                <w:color w:val="000000"/>
                <w:sz w:val="24"/>
                <w:szCs w:val="24"/>
                <w:lang w:val="en-US"/>
              </w:rPr>
              <w:t> </w:t>
            </w:r>
          </w:p>
          <w:p w14:paraId="34A2CEAA" w14:textId="77777777" w:rsidR="00F1788A" w:rsidRPr="008F2C13" w:rsidRDefault="00F1788A" w:rsidP="00F1788A">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en-US"/>
              </w:rPr>
            </w:pPr>
            <w:r w:rsidRPr="008F2C13">
              <w:rPr>
                <w:rFonts w:ascii="Calibri" w:hAnsi="Calibri" w:cs="Calibri"/>
                <w:color w:val="000000"/>
                <w:sz w:val="24"/>
                <w:szCs w:val="24"/>
                <w:lang w:val="en-US"/>
              </w:rPr>
              <w:t> </w:t>
            </w:r>
            <w:r w:rsidRPr="008F2C13">
              <w:rPr>
                <w:rFonts w:ascii="Calibri" w:hAnsi="Calibri" w:cs="Calibri"/>
                <w:color w:val="000000"/>
                <w:sz w:val="24"/>
                <w:szCs w:val="24"/>
                <w:lang w:val="en-US"/>
              </w:rPr>
              <w:br/>
            </w:r>
            <w:r w:rsidRPr="008F2C13">
              <w:rPr>
                <w:rFonts w:ascii="Calibri" w:hAnsi="Calibri" w:cs="Calibri"/>
                <w:color w:val="000000"/>
                <w:sz w:val="24"/>
                <w:szCs w:val="24"/>
                <w:lang w:val="en-GB"/>
              </w:rPr>
              <w:t>General Manager</w:t>
            </w:r>
            <w:r w:rsidRPr="008F2C13">
              <w:rPr>
                <w:rFonts w:ascii="Calibri" w:hAnsi="Calibri" w:cs="Calibri"/>
                <w:color w:val="000000"/>
                <w:sz w:val="24"/>
                <w:szCs w:val="24"/>
                <w:lang w:val="en-US"/>
              </w:rPr>
              <w:t> </w:t>
            </w:r>
            <w:r w:rsidRPr="008F2C13">
              <w:rPr>
                <w:rFonts w:ascii="Calibri" w:hAnsi="Calibri" w:cs="Calibri"/>
                <w:color w:val="000000"/>
                <w:sz w:val="24"/>
                <w:szCs w:val="24"/>
                <w:lang w:val="en-US"/>
              </w:rPr>
              <w:br/>
            </w:r>
            <w:r w:rsidRPr="008F2C13">
              <w:rPr>
                <w:rFonts w:ascii="Calibri" w:hAnsi="Calibri" w:cs="Calibri"/>
                <w:color w:val="000000"/>
                <w:sz w:val="24"/>
                <w:szCs w:val="24"/>
                <w:lang w:val="en-GB"/>
              </w:rPr>
              <w:t>Ongoing</w:t>
            </w:r>
            <w:r w:rsidRPr="008F2C13">
              <w:rPr>
                <w:rFonts w:ascii="Calibri" w:hAnsi="Calibri" w:cs="Calibri"/>
                <w:color w:val="000000"/>
                <w:sz w:val="24"/>
                <w:szCs w:val="24"/>
                <w:lang w:val="en-US"/>
              </w:rPr>
              <w:t> </w:t>
            </w:r>
          </w:p>
          <w:p w14:paraId="64DF1CDB" w14:textId="77777777" w:rsidR="00F1788A" w:rsidRPr="008F2C13" w:rsidRDefault="00F1788A" w:rsidP="00F1788A">
            <w:pPr>
              <w:pStyle w:val="BodyA"/>
              <w:spacing w:line="240" w:lineRule="auto"/>
              <w:cnfStyle w:val="000000000000" w:firstRow="0" w:lastRow="0" w:firstColumn="0" w:lastColumn="0" w:oddVBand="0" w:evenVBand="0" w:oddHBand="0" w:evenHBand="0" w:firstRowFirstColumn="0" w:firstRowLastColumn="0" w:lastRowFirstColumn="0" w:lastRowLastColumn="0"/>
              <w:rPr>
                <w:rFonts w:ascii="Calibri" w:eastAsia="Franklin Gothic Book" w:hAnsi="Calibri" w:cs="Calibri"/>
                <w:sz w:val="24"/>
                <w:szCs w:val="24"/>
                <w:lang w:val="en-GB"/>
              </w:rPr>
            </w:pPr>
          </w:p>
        </w:tc>
      </w:tr>
      <w:tr w:rsidR="00F1788A" w:rsidRPr="008F2C13" w14:paraId="6153982D" w14:textId="77777777" w:rsidTr="00F1788A">
        <w:trPr>
          <w:trHeight w:val="4581"/>
        </w:trPr>
        <w:tc>
          <w:tcPr>
            <w:cnfStyle w:val="001000000000" w:firstRow="0" w:lastRow="0" w:firstColumn="1" w:lastColumn="0" w:oddVBand="0" w:evenVBand="0" w:oddHBand="0" w:evenHBand="0" w:firstRowFirstColumn="0" w:firstRowLastColumn="0" w:lastRowFirstColumn="0" w:lastRowLastColumn="0"/>
            <w:tcW w:w="4898" w:type="dxa"/>
            <w:tcBorders>
              <w:top w:val="single" w:sz="4" w:space="0" w:color="000000" w:themeColor="text1"/>
              <w:left w:val="nil"/>
              <w:bottom w:val="single" w:sz="4" w:space="0" w:color="000000" w:themeColor="text1"/>
              <w:right w:val="nil"/>
            </w:tcBorders>
            <w:tcMar>
              <w:top w:w="28" w:type="dxa"/>
              <w:bottom w:w="0" w:type="dxa"/>
            </w:tcMar>
          </w:tcPr>
          <w:p w14:paraId="1626D998" w14:textId="77777777" w:rsidR="00F1788A" w:rsidRPr="008F2C13" w:rsidRDefault="00F1788A" w:rsidP="00F1788A">
            <w:pPr>
              <w:pStyle w:val="BodyA"/>
              <w:spacing w:line="240" w:lineRule="auto"/>
              <w:rPr>
                <w:rFonts w:ascii="Calibri" w:eastAsia="Franklin Gothic Book" w:hAnsi="Calibri" w:cs="Calibri"/>
                <w:b/>
                <w:bCs/>
                <w:sz w:val="24"/>
                <w:szCs w:val="24"/>
                <w:lang w:val="en-GB"/>
              </w:rPr>
            </w:pPr>
            <w:r w:rsidRPr="008F2C13">
              <w:rPr>
                <w:rFonts w:ascii="Calibri" w:eastAsia="Franklin Gothic Book" w:hAnsi="Calibri" w:cs="Calibri"/>
                <w:b/>
                <w:bCs/>
                <w:sz w:val="32"/>
                <w:szCs w:val="32"/>
                <w:lang w:val="en-GB"/>
              </w:rPr>
              <w:lastRenderedPageBreak/>
              <w:t>Brunswick Mechanics</w:t>
            </w:r>
            <w:r w:rsidRPr="008F2C13">
              <w:rPr>
                <w:rFonts w:ascii="Calibri" w:eastAsia="Franklin Gothic Book" w:hAnsi="Calibri" w:cs="Calibri"/>
                <w:b/>
                <w:bCs/>
                <w:sz w:val="24"/>
                <w:szCs w:val="24"/>
                <w:lang w:val="en-GB"/>
              </w:rPr>
              <w:br/>
            </w:r>
            <w:r w:rsidRPr="008F2C13">
              <w:rPr>
                <w:rFonts w:ascii="Calibri" w:hAnsi="Calibri" w:cs="Calibri"/>
                <w:sz w:val="24"/>
                <w:szCs w:val="24"/>
                <w:lang w:val="en-GB"/>
              </w:rPr>
              <w:t>Next Wave commits to creating a space that is mindful of its consumption and waste. </w:t>
            </w:r>
            <w:r w:rsidRPr="008F2C13">
              <w:rPr>
                <w:rFonts w:ascii="Calibri" w:hAnsi="Calibri" w:cs="Calibri"/>
                <w:sz w:val="24"/>
                <w:szCs w:val="24"/>
              </w:rPr>
              <w:t> </w:t>
            </w:r>
          </w:p>
          <w:p w14:paraId="6B76511E" w14:textId="77777777" w:rsidR="00F1788A" w:rsidRPr="008F2C13" w:rsidRDefault="00F1788A" w:rsidP="00F1788A">
            <w:pPr>
              <w:spacing w:line="240" w:lineRule="auto"/>
              <w:textAlignment w:val="baseline"/>
              <w:rPr>
                <w:rFonts w:ascii="Calibri" w:hAnsi="Calibri" w:cs="Calibri"/>
                <w:color w:val="auto"/>
                <w:sz w:val="24"/>
                <w:szCs w:val="24"/>
                <w:lang w:val="en-US"/>
              </w:rPr>
            </w:pPr>
            <w:r w:rsidRPr="008F2C13">
              <w:rPr>
                <w:rFonts w:ascii="Calibri" w:hAnsi="Calibri" w:cs="Calibri"/>
                <w:color w:val="000000"/>
                <w:sz w:val="24"/>
                <w:szCs w:val="24"/>
                <w:lang w:val="en-GB"/>
              </w:rPr>
              <w:t>Next Wave will prioritise sustainable education through marketing for our hirers, guests, and artists.</w:t>
            </w:r>
            <w:r w:rsidRPr="008F2C13">
              <w:rPr>
                <w:rFonts w:ascii="Calibri" w:hAnsi="Calibri" w:cs="Calibri"/>
                <w:color w:val="000000"/>
                <w:sz w:val="24"/>
                <w:szCs w:val="24"/>
                <w:lang w:val="en-US"/>
              </w:rPr>
              <w:t> </w:t>
            </w:r>
          </w:p>
          <w:p w14:paraId="3512CEE1" w14:textId="77777777" w:rsidR="00F1788A" w:rsidRPr="008F2C13" w:rsidRDefault="00F1788A" w:rsidP="00F1788A">
            <w:pPr>
              <w:spacing w:line="240" w:lineRule="auto"/>
              <w:textAlignment w:val="baseline"/>
              <w:rPr>
                <w:rFonts w:ascii="Calibri" w:hAnsi="Calibri" w:cs="Calibri"/>
                <w:color w:val="auto"/>
                <w:sz w:val="24"/>
                <w:szCs w:val="24"/>
                <w:lang w:val="en-US"/>
              </w:rPr>
            </w:pPr>
            <w:r w:rsidRPr="008F2C13">
              <w:rPr>
                <w:rFonts w:ascii="Calibri" w:hAnsi="Calibri" w:cs="Calibri"/>
                <w:color w:val="000000"/>
                <w:sz w:val="24"/>
                <w:szCs w:val="24"/>
                <w:lang w:val="en-GB"/>
              </w:rPr>
              <w:t>Next Wave will ensure that all hirers stand in solidarity with and support </w:t>
            </w:r>
            <w:proofErr w:type="spellStart"/>
            <w:r w:rsidRPr="008F2C13">
              <w:rPr>
                <w:rFonts w:ascii="Calibri" w:hAnsi="Calibri" w:cs="Calibri"/>
                <w:color w:val="000000"/>
                <w:sz w:val="24"/>
                <w:szCs w:val="24"/>
                <w:lang w:val="en-GB"/>
              </w:rPr>
              <w:t>Wurundjeri</w:t>
            </w:r>
            <w:proofErr w:type="spellEnd"/>
            <w:r w:rsidRPr="008F2C13">
              <w:rPr>
                <w:rFonts w:ascii="Calibri" w:hAnsi="Calibri" w:cs="Calibri"/>
                <w:color w:val="000000"/>
                <w:sz w:val="24"/>
                <w:szCs w:val="24"/>
                <w:lang w:val="en-GB"/>
              </w:rPr>
              <w:t> people by respecting their position as the Traditional Custodians of the land on which the venue is built. </w:t>
            </w:r>
            <w:r w:rsidRPr="008F2C13">
              <w:rPr>
                <w:rFonts w:ascii="Calibri" w:hAnsi="Calibri" w:cs="Calibri"/>
                <w:color w:val="000000"/>
                <w:sz w:val="24"/>
                <w:szCs w:val="24"/>
                <w:lang w:val="en-US"/>
              </w:rPr>
              <w:t> </w:t>
            </w:r>
          </w:p>
          <w:p w14:paraId="2D9765A1" w14:textId="77777777" w:rsidR="00F1788A" w:rsidRPr="008F2C13" w:rsidRDefault="00F1788A" w:rsidP="00F1788A">
            <w:pPr>
              <w:pStyle w:val="BodyA"/>
              <w:spacing w:line="240" w:lineRule="auto"/>
              <w:rPr>
                <w:rFonts w:ascii="Calibri" w:eastAsia="Franklin Gothic Book" w:hAnsi="Calibri" w:cs="Calibri"/>
                <w:sz w:val="24"/>
                <w:szCs w:val="24"/>
                <w:lang w:val="en-GB"/>
              </w:rPr>
            </w:pPr>
          </w:p>
        </w:tc>
        <w:tc>
          <w:tcPr>
            <w:tcW w:w="4898" w:type="dxa"/>
            <w:tcBorders>
              <w:top w:val="single" w:sz="4" w:space="0" w:color="000000" w:themeColor="text1"/>
              <w:left w:val="nil"/>
              <w:bottom w:val="single" w:sz="4" w:space="0" w:color="000000" w:themeColor="text1"/>
              <w:right w:val="nil"/>
            </w:tcBorders>
            <w:tcMar>
              <w:top w:w="28" w:type="dxa"/>
              <w:bottom w:w="0" w:type="dxa"/>
            </w:tcMar>
          </w:tcPr>
          <w:p w14:paraId="2422ADCD" w14:textId="77777777" w:rsidR="00F1788A" w:rsidRPr="008F2C13" w:rsidRDefault="00F1788A" w:rsidP="00F1788A">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color w:val="000000"/>
                <w:sz w:val="24"/>
                <w:szCs w:val="24"/>
              </w:rPr>
            </w:pPr>
          </w:p>
          <w:p w14:paraId="617262EB" w14:textId="77777777" w:rsidR="00F1788A" w:rsidRPr="008F2C13" w:rsidRDefault="00F1788A" w:rsidP="00F1788A">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8F2C13">
              <w:rPr>
                <w:rFonts w:ascii="Calibri" w:hAnsi="Calibri" w:cs="Calibri"/>
                <w:color w:val="000000"/>
                <w:sz w:val="24"/>
                <w:szCs w:val="24"/>
                <w:lang w:val="en-GB"/>
              </w:rPr>
              <w:t>Work with sustainable brands, locally sourced and eco-friendly vendors.</w:t>
            </w:r>
            <w:r w:rsidRPr="008F2C13">
              <w:rPr>
                <w:rFonts w:ascii="Calibri" w:hAnsi="Calibri" w:cs="Calibri"/>
                <w:color w:val="000000"/>
                <w:sz w:val="24"/>
                <w:szCs w:val="24"/>
              </w:rPr>
              <w:t> </w:t>
            </w:r>
          </w:p>
          <w:p w14:paraId="7C49BC37" w14:textId="77777777" w:rsidR="00F1788A" w:rsidRPr="008F2C13" w:rsidRDefault="00F1788A" w:rsidP="00F1788A">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en-US"/>
              </w:rPr>
            </w:pPr>
            <w:r w:rsidRPr="008F2C13">
              <w:rPr>
                <w:rFonts w:ascii="Calibri" w:hAnsi="Calibri" w:cs="Calibri"/>
                <w:color w:val="000000"/>
                <w:sz w:val="24"/>
                <w:szCs w:val="24"/>
                <w:lang w:val="en-GB"/>
              </w:rPr>
              <w:t>Prioritise venue waste management (reduce, reuse, recycle).</w:t>
            </w:r>
            <w:r w:rsidRPr="008F2C13">
              <w:rPr>
                <w:rFonts w:ascii="Calibri" w:hAnsi="Calibri" w:cs="Calibri"/>
                <w:color w:val="000000"/>
                <w:sz w:val="24"/>
                <w:szCs w:val="24"/>
                <w:lang w:val="en-US"/>
              </w:rPr>
              <w:t> </w:t>
            </w:r>
          </w:p>
          <w:p w14:paraId="33C68AEF" w14:textId="77777777" w:rsidR="00F1788A" w:rsidRPr="008F2C13" w:rsidRDefault="00F1788A" w:rsidP="00F1788A">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en-US"/>
              </w:rPr>
            </w:pPr>
            <w:r w:rsidRPr="008F2C13">
              <w:rPr>
                <w:rFonts w:ascii="Calibri" w:hAnsi="Calibri" w:cs="Calibri"/>
                <w:color w:val="000000"/>
                <w:sz w:val="24"/>
                <w:szCs w:val="24"/>
                <w:lang w:val="en-GB"/>
              </w:rPr>
              <w:t>Shift to energy-efficient systems of venue management (i.e., lighting, heating). </w:t>
            </w:r>
            <w:r w:rsidRPr="008F2C13">
              <w:rPr>
                <w:rFonts w:ascii="Calibri" w:hAnsi="Calibri" w:cs="Calibri"/>
                <w:color w:val="000000"/>
                <w:sz w:val="24"/>
                <w:szCs w:val="24"/>
                <w:lang w:val="en-US"/>
              </w:rPr>
              <w:t> </w:t>
            </w:r>
          </w:p>
          <w:p w14:paraId="62CCBD87" w14:textId="77777777" w:rsidR="00F1788A" w:rsidRPr="008F2C13" w:rsidRDefault="00F1788A" w:rsidP="00F1788A">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en-US"/>
              </w:rPr>
            </w:pPr>
            <w:r w:rsidRPr="008F2C13">
              <w:rPr>
                <w:rFonts w:ascii="Calibri" w:hAnsi="Calibri" w:cs="Calibri"/>
                <w:color w:val="000000"/>
                <w:sz w:val="24"/>
                <w:szCs w:val="24"/>
                <w:lang w:val="en-GB"/>
              </w:rPr>
              <w:t>Prioritise public transport options to lower emissions to and from the venue.</w:t>
            </w:r>
            <w:r w:rsidRPr="008F2C13">
              <w:rPr>
                <w:rFonts w:ascii="Calibri" w:hAnsi="Calibri" w:cs="Calibri"/>
                <w:color w:val="000000"/>
                <w:sz w:val="24"/>
                <w:szCs w:val="24"/>
                <w:lang w:val="en-US"/>
              </w:rPr>
              <w:t> </w:t>
            </w:r>
          </w:p>
          <w:p w14:paraId="638FC18D" w14:textId="77777777" w:rsidR="00F1788A" w:rsidRPr="008F2C13" w:rsidRDefault="00F1788A" w:rsidP="00F1788A">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en-US"/>
              </w:rPr>
            </w:pPr>
            <w:r w:rsidRPr="008F2C13">
              <w:rPr>
                <w:rFonts w:ascii="Calibri" w:hAnsi="Calibri" w:cs="Calibri"/>
                <w:color w:val="000000"/>
                <w:sz w:val="24"/>
                <w:szCs w:val="24"/>
                <w:lang w:val="en-GB"/>
              </w:rPr>
              <w:t>Remove single-use items and prioritise paperless transactions.</w:t>
            </w:r>
            <w:r w:rsidRPr="008F2C13">
              <w:rPr>
                <w:rFonts w:ascii="Calibri" w:hAnsi="Calibri" w:cs="Calibri"/>
                <w:color w:val="000000"/>
                <w:sz w:val="24"/>
                <w:szCs w:val="24"/>
                <w:lang w:val="en-US"/>
              </w:rPr>
              <w:t> </w:t>
            </w:r>
          </w:p>
          <w:p w14:paraId="1D013270" w14:textId="77777777" w:rsidR="00F1788A" w:rsidRPr="008F2C13" w:rsidRDefault="00F1788A" w:rsidP="00F1788A">
            <w:pPr>
              <w:pStyle w:val="BodyA"/>
              <w:spacing w:line="240" w:lineRule="auto"/>
              <w:cnfStyle w:val="000000000000" w:firstRow="0" w:lastRow="0" w:firstColumn="0" w:lastColumn="0" w:oddVBand="0" w:evenVBand="0" w:oddHBand="0" w:evenHBand="0" w:firstRowFirstColumn="0" w:firstRowLastColumn="0" w:lastRowFirstColumn="0" w:lastRowLastColumn="0"/>
              <w:rPr>
                <w:rFonts w:ascii="Calibri" w:eastAsia="Franklin Gothic Book" w:hAnsi="Calibri" w:cs="Calibri"/>
                <w:sz w:val="24"/>
                <w:szCs w:val="24"/>
                <w:lang w:val="en-GB"/>
              </w:rPr>
            </w:pPr>
          </w:p>
        </w:tc>
        <w:tc>
          <w:tcPr>
            <w:tcW w:w="4898" w:type="dxa"/>
            <w:tcBorders>
              <w:top w:val="single" w:sz="4" w:space="0" w:color="000000" w:themeColor="text1"/>
              <w:left w:val="nil"/>
              <w:bottom w:val="single" w:sz="4" w:space="0" w:color="000000" w:themeColor="text1"/>
              <w:right w:val="nil"/>
            </w:tcBorders>
            <w:tcMar>
              <w:top w:w="28" w:type="dxa"/>
              <w:bottom w:w="0" w:type="dxa"/>
            </w:tcMar>
          </w:tcPr>
          <w:p w14:paraId="51F8C1F6" w14:textId="77777777" w:rsidR="00F1788A" w:rsidRPr="008F2C13" w:rsidRDefault="00F1788A" w:rsidP="00F1788A">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8F2C13">
              <w:rPr>
                <w:rFonts w:ascii="Calibri" w:hAnsi="Calibri" w:cs="Calibri"/>
                <w:color w:val="000000"/>
                <w:sz w:val="24"/>
                <w:szCs w:val="24"/>
                <w:lang w:val="en-GB"/>
              </w:rPr>
              <w:br/>
              <w:t>CEO/Executive Director, Producing team</w:t>
            </w:r>
            <w:r w:rsidRPr="008F2C13">
              <w:rPr>
                <w:rFonts w:ascii="Calibri" w:hAnsi="Calibri" w:cs="Calibri"/>
                <w:color w:val="000000"/>
                <w:sz w:val="24"/>
                <w:szCs w:val="24"/>
              </w:rPr>
              <w:t> </w:t>
            </w:r>
            <w:r w:rsidRPr="008F2C13">
              <w:rPr>
                <w:rFonts w:ascii="Calibri" w:hAnsi="Calibri" w:cs="Calibri"/>
                <w:color w:val="000000"/>
                <w:sz w:val="24"/>
                <w:szCs w:val="24"/>
              </w:rPr>
              <w:br/>
            </w:r>
            <w:r w:rsidRPr="008F2C13">
              <w:rPr>
                <w:rFonts w:ascii="Calibri" w:hAnsi="Calibri" w:cs="Calibri"/>
                <w:color w:val="000000"/>
                <w:sz w:val="24"/>
                <w:szCs w:val="24"/>
                <w:lang w:val="en-GB"/>
              </w:rPr>
              <w:t>Ongoing</w:t>
            </w:r>
            <w:r w:rsidRPr="008F2C13">
              <w:rPr>
                <w:rFonts w:ascii="Calibri" w:hAnsi="Calibri" w:cs="Calibri"/>
                <w:color w:val="000000"/>
                <w:sz w:val="24"/>
                <w:szCs w:val="24"/>
              </w:rPr>
              <w:t> </w:t>
            </w:r>
          </w:p>
          <w:p w14:paraId="4F35DAF3" w14:textId="77777777" w:rsidR="00F1788A" w:rsidRPr="008F2C13" w:rsidRDefault="00F1788A" w:rsidP="00F1788A">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8F2C13">
              <w:rPr>
                <w:rFonts w:ascii="Calibri" w:hAnsi="Calibri" w:cs="Calibri"/>
                <w:color w:val="000000"/>
                <w:sz w:val="24"/>
                <w:szCs w:val="24"/>
                <w:lang w:val="en-GB"/>
              </w:rPr>
              <w:t>General Manager, Venue Manager</w:t>
            </w:r>
            <w:r w:rsidRPr="008F2C13">
              <w:rPr>
                <w:rFonts w:ascii="Calibri" w:hAnsi="Calibri" w:cs="Calibri"/>
                <w:color w:val="000000"/>
                <w:sz w:val="24"/>
                <w:szCs w:val="24"/>
              </w:rPr>
              <w:t> </w:t>
            </w:r>
            <w:r w:rsidRPr="008F2C13">
              <w:rPr>
                <w:rFonts w:ascii="Calibri" w:hAnsi="Calibri" w:cs="Calibri"/>
                <w:color w:val="000000"/>
                <w:sz w:val="24"/>
                <w:szCs w:val="24"/>
              </w:rPr>
              <w:br/>
            </w:r>
            <w:r w:rsidRPr="008F2C13">
              <w:rPr>
                <w:rFonts w:ascii="Calibri" w:hAnsi="Calibri" w:cs="Calibri"/>
                <w:color w:val="000000"/>
                <w:sz w:val="24"/>
                <w:szCs w:val="24"/>
                <w:lang w:val="en-GB"/>
              </w:rPr>
              <w:t>Ongoing</w:t>
            </w:r>
            <w:r w:rsidRPr="008F2C13">
              <w:rPr>
                <w:rFonts w:ascii="Calibri" w:hAnsi="Calibri" w:cs="Calibri"/>
                <w:color w:val="000000"/>
                <w:sz w:val="24"/>
                <w:szCs w:val="24"/>
              </w:rPr>
              <w:t> </w:t>
            </w:r>
          </w:p>
          <w:p w14:paraId="601D7B49" w14:textId="77777777" w:rsidR="00F1788A" w:rsidRPr="008F2C13" w:rsidRDefault="00F1788A" w:rsidP="00F1788A">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8F2C13">
              <w:rPr>
                <w:rFonts w:ascii="Calibri" w:hAnsi="Calibri" w:cs="Calibri"/>
                <w:color w:val="000000"/>
                <w:sz w:val="24"/>
                <w:szCs w:val="24"/>
                <w:lang w:val="en-GB"/>
              </w:rPr>
              <w:t>General Manager, Venue Manager</w:t>
            </w:r>
            <w:r w:rsidRPr="008F2C13">
              <w:rPr>
                <w:rFonts w:ascii="Calibri" w:hAnsi="Calibri" w:cs="Calibri"/>
                <w:color w:val="000000"/>
                <w:sz w:val="24"/>
                <w:szCs w:val="24"/>
              </w:rPr>
              <w:t> </w:t>
            </w:r>
            <w:r w:rsidRPr="008F2C13">
              <w:rPr>
                <w:rFonts w:ascii="Calibri" w:hAnsi="Calibri" w:cs="Calibri"/>
                <w:color w:val="000000"/>
                <w:sz w:val="24"/>
                <w:szCs w:val="24"/>
              </w:rPr>
              <w:br/>
            </w:r>
            <w:r w:rsidRPr="008F2C13">
              <w:rPr>
                <w:rFonts w:ascii="Calibri" w:hAnsi="Calibri" w:cs="Calibri"/>
                <w:color w:val="000000"/>
                <w:sz w:val="24"/>
                <w:szCs w:val="24"/>
                <w:lang w:val="en-GB"/>
              </w:rPr>
              <w:t>Ongoing</w:t>
            </w:r>
            <w:r w:rsidRPr="008F2C13">
              <w:rPr>
                <w:rFonts w:ascii="Calibri" w:hAnsi="Calibri" w:cs="Calibri"/>
                <w:color w:val="000000"/>
                <w:sz w:val="24"/>
                <w:szCs w:val="24"/>
              </w:rPr>
              <w:t> </w:t>
            </w:r>
          </w:p>
          <w:p w14:paraId="660F85A5" w14:textId="77777777" w:rsidR="00F1788A" w:rsidRPr="008F2C13" w:rsidRDefault="00F1788A" w:rsidP="00F1788A">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8F2C13">
              <w:rPr>
                <w:rFonts w:ascii="Calibri" w:hAnsi="Calibri" w:cs="Calibri"/>
                <w:color w:val="000000"/>
                <w:sz w:val="24"/>
                <w:szCs w:val="24"/>
                <w:lang w:val="en-GB"/>
              </w:rPr>
              <w:t>CEO/Executive Director, General Manager, all lead staff</w:t>
            </w:r>
            <w:r w:rsidRPr="008F2C13">
              <w:rPr>
                <w:rFonts w:ascii="Calibri" w:hAnsi="Calibri" w:cs="Calibri"/>
                <w:color w:val="000000"/>
                <w:sz w:val="24"/>
                <w:szCs w:val="24"/>
              </w:rPr>
              <w:t> </w:t>
            </w:r>
            <w:r w:rsidRPr="008F2C13">
              <w:rPr>
                <w:rFonts w:ascii="Calibri" w:hAnsi="Calibri" w:cs="Calibri"/>
                <w:color w:val="000000"/>
                <w:sz w:val="24"/>
                <w:szCs w:val="24"/>
              </w:rPr>
              <w:br/>
            </w:r>
            <w:r w:rsidRPr="008F2C13">
              <w:rPr>
                <w:rFonts w:ascii="Calibri" w:hAnsi="Calibri" w:cs="Calibri"/>
                <w:color w:val="000000"/>
                <w:sz w:val="24"/>
                <w:szCs w:val="24"/>
                <w:lang w:val="en-GB"/>
              </w:rPr>
              <w:t>Ongoing</w:t>
            </w:r>
            <w:r w:rsidRPr="008F2C13">
              <w:rPr>
                <w:rFonts w:ascii="Calibri" w:hAnsi="Calibri" w:cs="Calibri"/>
                <w:color w:val="000000"/>
                <w:sz w:val="24"/>
                <w:szCs w:val="24"/>
              </w:rPr>
              <w:t> </w:t>
            </w:r>
          </w:p>
          <w:p w14:paraId="7C86FAE2" w14:textId="77777777" w:rsidR="00F1788A" w:rsidRPr="008F2C13" w:rsidRDefault="00F1788A" w:rsidP="00F1788A">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8F2C13">
              <w:rPr>
                <w:rFonts w:ascii="Calibri" w:hAnsi="Calibri" w:cs="Calibri"/>
                <w:color w:val="000000"/>
                <w:sz w:val="24"/>
                <w:szCs w:val="24"/>
                <w:lang w:val="en-GB"/>
              </w:rPr>
              <w:t>Venue Manager</w:t>
            </w:r>
            <w:r w:rsidRPr="008F2C13">
              <w:rPr>
                <w:rFonts w:ascii="Calibri" w:hAnsi="Calibri" w:cs="Calibri"/>
                <w:color w:val="000000"/>
                <w:sz w:val="24"/>
                <w:szCs w:val="24"/>
              </w:rPr>
              <w:t> </w:t>
            </w:r>
            <w:r w:rsidRPr="008F2C13">
              <w:rPr>
                <w:rFonts w:ascii="Calibri" w:hAnsi="Calibri" w:cs="Calibri"/>
                <w:color w:val="000000"/>
                <w:sz w:val="24"/>
                <w:szCs w:val="24"/>
              </w:rPr>
              <w:br/>
            </w:r>
            <w:r w:rsidRPr="008F2C13">
              <w:rPr>
                <w:rFonts w:ascii="Calibri" w:hAnsi="Calibri" w:cs="Calibri"/>
                <w:color w:val="000000"/>
                <w:sz w:val="24"/>
                <w:szCs w:val="24"/>
                <w:lang w:val="en-GB"/>
              </w:rPr>
              <w:t>Ongoing</w:t>
            </w:r>
            <w:r w:rsidRPr="008F2C13">
              <w:rPr>
                <w:rFonts w:ascii="Calibri" w:hAnsi="Calibri" w:cs="Calibri"/>
                <w:color w:val="000000"/>
                <w:sz w:val="24"/>
                <w:szCs w:val="24"/>
              </w:rPr>
              <w:t> </w:t>
            </w:r>
          </w:p>
        </w:tc>
      </w:tr>
      <w:tr w:rsidR="00F1788A" w:rsidRPr="008F2C13" w14:paraId="11B5BFAF" w14:textId="77777777" w:rsidTr="00F1788A">
        <w:trPr>
          <w:trHeight w:val="2249"/>
        </w:trPr>
        <w:tc>
          <w:tcPr>
            <w:cnfStyle w:val="001000000000" w:firstRow="0" w:lastRow="0" w:firstColumn="1" w:lastColumn="0" w:oddVBand="0" w:evenVBand="0" w:oddHBand="0" w:evenHBand="0" w:firstRowFirstColumn="0" w:firstRowLastColumn="0" w:lastRowFirstColumn="0" w:lastRowLastColumn="0"/>
            <w:tcW w:w="4898" w:type="dxa"/>
            <w:tcBorders>
              <w:top w:val="single" w:sz="4" w:space="0" w:color="000000" w:themeColor="text1"/>
              <w:left w:val="nil"/>
              <w:bottom w:val="single" w:sz="4" w:space="0" w:color="000000" w:themeColor="text1"/>
              <w:right w:val="nil"/>
            </w:tcBorders>
            <w:tcMar>
              <w:top w:w="28" w:type="dxa"/>
              <w:bottom w:w="0" w:type="dxa"/>
            </w:tcMar>
          </w:tcPr>
          <w:p w14:paraId="5F01DBB9" w14:textId="77777777" w:rsidR="00F1788A" w:rsidRPr="008F2C13" w:rsidRDefault="00F1788A" w:rsidP="00F1788A">
            <w:pPr>
              <w:pStyle w:val="BodyA"/>
              <w:spacing w:line="240" w:lineRule="auto"/>
              <w:rPr>
                <w:rFonts w:ascii="Calibri" w:eastAsia="Franklin Gothic Book" w:hAnsi="Calibri" w:cs="Calibri"/>
                <w:b/>
                <w:bCs/>
                <w:sz w:val="24"/>
                <w:szCs w:val="24"/>
                <w:lang w:val="en-GB"/>
              </w:rPr>
            </w:pPr>
            <w:r w:rsidRPr="008F2C13">
              <w:rPr>
                <w:rFonts w:ascii="Calibri" w:eastAsia="Franklin Gothic Book" w:hAnsi="Calibri" w:cs="Calibri"/>
                <w:b/>
                <w:bCs/>
                <w:sz w:val="32"/>
                <w:szCs w:val="32"/>
                <w:lang w:val="en-GB"/>
              </w:rPr>
              <w:t>Office Culture</w:t>
            </w:r>
            <w:r w:rsidRPr="008F2C13">
              <w:rPr>
                <w:rFonts w:ascii="Calibri" w:eastAsia="Franklin Gothic Book" w:hAnsi="Calibri" w:cs="Calibri"/>
                <w:b/>
                <w:bCs/>
                <w:sz w:val="24"/>
                <w:szCs w:val="24"/>
                <w:lang w:val="en-GB"/>
              </w:rPr>
              <w:br/>
            </w:r>
            <w:r w:rsidRPr="008F2C13">
              <w:rPr>
                <w:rStyle w:val="normaltextrun"/>
                <w:rFonts w:ascii="Calibri" w:hAnsi="Calibri" w:cs="Calibri"/>
                <w:sz w:val="24"/>
                <w:szCs w:val="24"/>
                <w:shd w:val="clear" w:color="auto" w:fill="FFFFFF"/>
                <w:lang w:val="en-GB"/>
              </w:rPr>
              <w:t>Next Wave commits to fostering an office culture that continually discusses matters on sustainability and environmental justice.</w:t>
            </w:r>
            <w:r w:rsidRPr="008F2C13">
              <w:rPr>
                <w:rStyle w:val="eop"/>
                <w:rFonts w:ascii="Calibri" w:hAnsi="Calibri" w:cs="Calibri"/>
                <w:sz w:val="24"/>
                <w:szCs w:val="24"/>
                <w:shd w:val="clear" w:color="auto" w:fill="FFFFFF"/>
              </w:rPr>
              <w:t> </w:t>
            </w:r>
          </w:p>
        </w:tc>
        <w:tc>
          <w:tcPr>
            <w:tcW w:w="4898" w:type="dxa"/>
            <w:tcBorders>
              <w:top w:val="single" w:sz="4" w:space="0" w:color="000000" w:themeColor="text1"/>
              <w:left w:val="nil"/>
              <w:bottom w:val="single" w:sz="4" w:space="0" w:color="000000" w:themeColor="text1"/>
              <w:right w:val="nil"/>
            </w:tcBorders>
            <w:tcMar>
              <w:top w:w="28" w:type="dxa"/>
              <w:bottom w:w="0" w:type="dxa"/>
            </w:tcMar>
          </w:tcPr>
          <w:p w14:paraId="65573F31" w14:textId="77777777" w:rsidR="00F1788A" w:rsidRPr="008F2C13" w:rsidRDefault="00F1788A" w:rsidP="00F1788A">
            <w:pPr>
              <w:pStyle w:val="BodyA"/>
              <w:spacing w:line="240" w:lineRule="auto"/>
              <w:cnfStyle w:val="000000000000" w:firstRow="0" w:lastRow="0" w:firstColumn="0" w:lastColumn="0" w:oddVBand="0" w:evenVBand="0" w:oddHBand="0" w:evenHBand="0" w:firstRowFirstColumn="0" w:firstRowLastColumn="0" w:lastRowFirstColumn="0" w:lastRowLastColumn="0"/>
              <w:rPr>
                <w:rFonts w:ascii="Calibri" w:eastAsia="Franklin Gothic Book" w:hAnsi="Calibri" w:cs="Calibri"/>
                <w:sz w:val="24"/>
                <w:szCs w:val="24"/>
                <w:lang w:val="en-GB"/>
              </w:rPr>
            </w:pPr>
          </w:p>
          <w:p w14:paraId="5F2025B9" w14:textId="77777777" w:rsidR="00F1788A" w:rsidRPr="008F2C13" w:rsidRDefault="00F1788A" w:rsidP="00F1788A">
            <w:pPr>
              <w:pStyle w:val="BodyA"/>
              <w:spacing w:line="240" w:lineRule="auto"/>
              <w:cnfStyle w:val="000000000000" w:firstRow="0" w:lastRow="0" w:firstColumn="0" w:lastColumn="0" w:oddVBand="0" w:evenVBand="0" w:oddHBand="0" w:evenHBand="0" w:firstRowFirstColumn="0" w:firstRowLastColumn="0" w:lastRowFirstColumn="0" w:lastRowLastColumn="0"/>
              <w:rPr>
                <w:rStyle w:val="eop"/>
                <w:rFonts w:ascii="Calibri" w:hAnsi="Calibri" w:cs="Calibri"/>
                <w:sz w:val="24"/>
                <w:szCs w:val="24"/>
                <w:shd w:val="clear" w:color="auto" w:fill="FFFFFF"/>
              </w:rPr>
            </w:pPr>
            <w:r w:rsidRPr="008F2C13">
              <w:rPr>
                <w:rStyle w:val="normaltextrun"/>
                <w:rFonts w:ascii="Calibri" w:hAnsi="Calibri" w:cs="Calibri"/>
                <w:sz w:val="24"/>
                <w:szCs w:val="24"/>
                <w:shd w:val="clear" w:color="auto" w:fill="FFFFFF"/>
                <w:lang w:val="en-GB"/>
              </w:rPr>
              <w:t>Foster a space in which people feel safe to ask questions. Sharing readings and opening conversations between staff members on environmental justice.</w:t>
            </w:r>
            <w:r w:rsidRPr="008F2C13">
              <w:rPr>
                <w:rStyle w:val="eop"/>
                <w:rFonts w:ascii="Calibri" w:hAnsi="Calibri" w:cs="Calibri"/>
                <w:sz w:val="24"/>
                <w:szCs w:val="24"/>
                <w:shd w:val="clear" w:color="auto" w:fill="FFFFFF"/>
              </w:rPr>
              <w:t> </w:t>
            </w:r>
          </w:p>
          <w:p w14:paraId="6F540BC3" w14:textId="77777777" w:rsidR="00F1788A" w:rsidRPr="008F2C13" w:rsidRDefault="00F1788A" w:rsidP="00F1788A">
            <w:pPr>
              <w:pStyle w:val="BodyA"/>
              <w:spacing w:line="240" w:lineRule="auto"/>
              <w:cnfStyle w:val="000000000000" w:firstRow="0" w:lastRow="0" w:firstColumn="0" w:lastColumn="0" w:oddVBand="0" w:evenVBand="0" w:oddHBand="0" w:evenHBand="0" w:firstRowFirstColumn="0" w:firstRowLastColumn="0" w:lastRowFirstColumn="0" w:lastRowLastColumn="0"/>
              <w:rPr>
                <w:rFonts w:ascii="Calibri" w:eastAsia="Franklin Gothic Book" w:hAnsi="Calibri" w:cs="Calibri"/>
                <w:sz w:val="24"/>
                <w:szCs w:val="24"/>
                <w:lang w:val="en-GB"/>
              </w:rPr>
            </w:pPr>
          </w:p>
        </w:tc>
        <w:tc>
          <w:tcPr>
            <w:tcW w:w="4898" w:type="dxa"/>
            <w:tcBorders>
              <w:top w:val="single" w:sz="4" w:space="0" w:color="000000" w:themeColor="text1"/>
              <w:left w:val="nil"/>
              <w:bottom w:val="single" w:sz="4" w:space="0" w:color="000000" w:themeColor="text1"/>
              <w:right w:val="nil"/>
            </w:tcBorders>
            <w:tcMar>
              <w:top w:w="28" w:type="dxa"/>
              <w:bottom w:w="0" w:type="dxa"/>
            </w:tcMar>
          </w:tcPr>
          <w:p w14:paraId="065424B7" w14:textId="77777777" w:rsidR="00F1788A" w:rsidRPr="008F2C13" w:rsidRDefault="00F1788A" w:rsidP="00F1788A">
            <w:pPr>
              <w:pStyle w:val="BodyA"/>
              <w:spacing w:line="240" w:lineRule="auto"/>
              <w:cnfStyle w:val="000000000000" w:firstRow="0" w:lastRow="0" w:firstColumn="0" w:lastColumn="0" w:oddVBand="0" w:evenVBand="0" w:oddHBand="0" w:evenHBand="0" w:firstRowFirstColumn="0" w:firstRowLastColumn="0" w:lastRowFirstColumn="0" w:lastRowLastColumn="0"/>
              <w:rPr>
                <w:rFonts w:ascii="Calibri" w:eastAsia="Franklin Gothic Book" w:hAnsi="Calibri" w:cs="Calibri"/>
                <w:sz w:val="24"/>
                <w:szCs w:val="24"/>
                <w:lang w:val="en-GB"/>
              </w:rPr>
            </w:pPr>
          </w:p>
          <w:p w14:paraId="6511311B" w14:textId="77777777" w:rsidR="00F1788A" w:rsidRPr="008F2C13" w:rsidRDefault="00F1788A" w:rsidP="00F1788A">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8F2C13">
              <w:rPr>
                <w:rStyle w:val="normaltextrun"/>
                <w:rFonts w:ascii="Calibri" w:hAnsi="Calibri" w:cs="Calibri"/>
                <w:color w:val="000000"/>
                <w:sz w:val="24"/>
                <w:szCs w:val="24"/>
                <w:lang w:val="en-GB"/>
              </w:rPr>
              <w:t>All Board and Staff</w:t>
            </w:r>
          </w:p>
          <w:p w14:paraId="5F95D497" w14:textId="77777777" w:rsidR="00F1788A" w:rsidRPr="008F2C13" w:rsidRDefault="00F1788A" w:rsidP="00F1788A">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8F2C13">
              <w:rPr>
                <w:rStyle w:val="normaltextrun"/>
                <w:rFonts w:ascii="Calibri" w:hAnsi="Calibri" w:cs="Calibri"/>
                <w:color w:val="000000"/>
                <w:sz w:val="24"/>
                <w:szCs w:val="24"/>
                <w:lang w:val="en-GB"/>
              </w:rPr>
              <w:t>Ongoing</w:t>
            </w:r>
            <w:r w:rsidRPr="008F2C13">
              <w:rPr>
                <w:rStyle w:val="eop"/>
                <w:rFonts w:ascii="Calibri" w:hAnsi="Calibri" w:cs="Calibri"/>
                <w:color w:val="000000"/>
                <w:sz w:val="24"/>
                <w:szCs w:val="24"/>
              </w:rPr>
              <w:t> </w:t>
            </w:r>
          </w:p>
          <w:p w14:paraId="12098165" w14:textId="77777777" w:rsidR="00F1788A" w:rsidRPr="008F2C13" w:rsidRDefault="00F1788A" w:rsidP="00F1788A">
            <w:pPr>
              <w:pStyle w:val="BodyA"/>
              <w:spacing w:line="240" w:lineRule="auto"/>
              <w:cnfStyle w:val="000000000000" w:firstRow="0" w:lastRow="0" w:firstColumn="0" w:lastColumn="0" w:oddVBand="0" w:evenVBand="0" w:oddHBand="0" w:evenHBand="0" w:firstRowFirstColumn="0" w:firstRowLastColumn="0" w:lastRowFirstColumn="0" w:lastRowLastColumn="0"/>
              <w:rPr>
                <w:rFonts w:ascii="Calibri" w:eastAsia="Franklin Gothic Book" w:hAnsi="Calibri" w:cs="Calibri"/>
                <w:sz w:val="24"/>
                <w:szCs w:val="24"/>
                <w:lang w:val="en-GB"/>
              </w:rPr>
            </w:pPr>
          </w:p>
        </w:tc>
      </w:tr>
      <w:tr w:rsidR="00F1788A" w:rsidRPr="008F2C13" w14:paraId="2C68C6E0" w14:textId="77777777" w:rsidTr="00F1788A">
        <w:trPr>
          <w:trHeight w:val="2474"/>
        </w:trPr>
        <w:tc>
          <w:tcPr>
            <w:cnfStyle w:val="001000000000" w:firstRow="0" w:lastRow="0" w:firstColumn="1" w:lastColumn="0" w:oddVBand="0" w:evenVBand="0" w:oddHBand="0" w:evenHBand="0" w:firstRowFirstColumn="0" w:firstRowLastColumn="0" w:lastRowFirstColumn="0" w:lastRowLastColumn="0"/>
            <w:tcW w:w="4898" w:type="dxa"/>
            <w:tcBorders>
              <w:top w:val="single" w:sz="4" w:space="0" w:color="000000" w:themeColor="text1"/>
              <w:left w:val="nil"/>
              <w:bottom w:val="single" w:sz="4" w:space="0" w:color="000000" w:themeColor="text1"/>
              <w:right w:val="nil"/>
            </w:tcBorders>
            <w:tcMar>
              <w:top w:w="28" w:type="dxa"/>
              <w:bottom w:w="0" w:type="dxa"/>
            </w:tcMar>
          </w:tcPr>
          <w:p w14:paraId="048754B3" w14:textId="77777777" w:rsidR="00F1788A" w:rsidRPr="008F2C13" w:rsidRDefault="00F1788A" w:rsidP="00F1788A">
            <w:pPr>
              <w:pStyle w:val="BodyA"/>
              <w:spacing w:line="240" w:lineRule="auto"/>
              <w:rPr>
                <w:rFonts w:ascii="Calibri" w:eastAsia="Franklin Gothic Book" w:hAnsi="Calibri" w:cs="Calibri"/>
                <w:sz w:val="24"/>
                <w:szCs w:val="24"/>
                <w:lang w:val="en-GB"/>
              </w:rPr>
            </w:pPr>
            <w:r w:rsidRPr="008F2C13">
              <w:rPr>
                <w:rFonts w:ascii="Calibri" w:eastAsia="Franklin Gothic Book" w:hAnsi="Calibri" w:cs="Calibri"/>
                <w:b/>
                <w:bCs/>
                <w:sz w:val="32"/>
                <w:szCs w:val="32"/>
                <w:lang w:val="en-GB"/>
              </w:rPr>
              <w:lastRenderedPageBreak/>
              <w:t>Programming</w:t>
            </w:r>
            <w:r w:rsidRPr="008F2C13">
              <w:rPr>
                <w:rFonts w:ascii="Calibri" w:eastAsia="Franklin Gothic Book" w:hAnsi="Calibri" w:cs="Calibri"/>
                <w:sz w:val="24"/>
                <w:szCs w:val="24"/>
                <w:lang w:val="en-GB"/>
              </w:rPr>
              <w:br/>
            </w:r>
            <w:r w:rsidRPr="008F2C13">
              <w:rPr>
                <w:rStyle w:val="normaltextrun"/>
                <w:rFonts w:ascii="Calibri" w:hAnsi="Calibri" w:cs="Calibri"/>
                <w:color w:val="231F20"/>
                <w:sz w:val="24"/>
                <w:szCs w:val="24"/>
                <w:shd w:val="clear" w:color="auto" w:fill="FFFFFF"/>
                <w:lang w:val="en-GB"/>
              </w:rPr>
              <w:t>The work that Next Wave programs and promotes actively considers sustainable change.</w:t>
            </w:r>
            <w:r w:rsidRPr="008F2C13">
              <w:rPr>
                <w:rStyle w:val="eop"/>
                <w:rFonts w:ascii="Calibri" w:hAnsi="Calibri" w:cs="Calibri"/>
                <w:color w:val="231F20"/>
                <w:sz w:val="24"/>
                <w:szCs w:val="24"/>
                <w:shd w:val="clear" w:color="auto" w:fill="FFFFFF"/>
              </w:rPr>
              <w:t> </w:t>
            </w:r>
          </w:p>
        </w:tc>
        <w:tc>
          <w:tcPr>
            <w:tcW w:w="4898" w:type="dxa"/>
            <w:tcBorders>
              <w:top w:val="single" w:sz="4" w:space="0" w:color="000000" w:themeColor="text1"/>
              <w:left w:val="nil"/>
              <w:bottom w:val="single" w:sz="4" w:space="0" w:color="000000" w:themeColor="text1"/>
              <w:right w:val="nil"/>
            </w:tcBorders>
            <w:tcMar>
              <w:top w:w="28" w:type="dxa"/>
              <w:bottom w:w="0" w:type="dxa"/>
            </w:tcMar>
          </w:tcPr>
          <w:p w14:paraId="56C90C60" w14:textId="77777777" w:rsidR="00F1788A" w:rsidRPr="008F2C13" w:rsidRDefault="00F1788A" w:rsidP="00F1788A">
            <w:pPr>
              <w:pStyle w:val="BodyA"/>
              <w:spacing w:line="240" w:lineRule="auto"/>
              <w:cnfStyle w:val="000000000000" w:firstRow="0" w:lastRow="0" w:firstColumn="0" w:lastColumn="0" w:oddVBand="0" w:evenVBand="0" w:oddHBand="0" w:evenHBand="0" w:firstRowFirstColumn="0" w:firstRowLastColumn="0" w:lastRowFirstColumn="0" w:lastRowLastColumn="0"/>
              <w:rPr>
                <w:rFonts w:ascii="Calibri" w:eastAsia="Franklin Gothic Book" w:hAnsi="Calibri" w:cs="Calibri"/>
                <w:sz w:val="24"/>
                <w:szCs w:val="24"/>
                <w:lang w:val="en-GB"/>
              </w:rPr>
            </w:pPr>
          </w:p>
          <w:p w14:paraId="79ECA54C" w14:textId="77777777" w:rsidR="00F1788A" w:rsidRPr="008F2C13" w:rsidRDefault="00F1788A" w:rsidP="00F1788A">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eop"/>
                <w:rFonts w:ascii="Calibri" w:hAnsi="Calibri" w:cs="Calibri"/>
                <w:color w:val="000000"/>
                <w:sz w:val="24"/>
                <w:szCs w:val="24"/>
              </w:rPr>
            </w:pPr>
            <w:r w:rsidRPr="008F2C13">
              <w:rPr>
                <w:rStyle w:val="normaltextrun"/>
                <w:rFonts w:ascii="Calibri" w:hAnsi="Calibri" w:cs="Calibri"/>
                <w:color w:val="000000"/>
                <w:sz w:val="24"/>
                <w:szCs w:val="24"/>
                <w:shd w:val="clear" w:color="auto" w:fill="FFFFFF"/>
                <w:lang w:val="en-GB"/>
              </w:rPr>
              <w:t>Engage artists and community organisations whose practice and mission actively consider environmental justice whether that be through redistributing resources, nurturing community, political action, or any other unmentioned approaches.</w:t>
            </w:r>
            <w:r w:rsidRPr="008F2C13">
              <w:rPr>
                <w:rStyle w:val="eop"/>
                <w:rFonts w:ascii="Calibri" w:hAnsi="Calibri" w:cs="Calibri"/>
                <w:color w:val="000000"/>
                <w:sz w:val="24"/>
                <w:szCs w:val="24"/>
                <w:shd w:val="clear" w:color="auto" w:fill="FFFFFF"/>
              </w:rPr>
              <w:t> </w:t>
            </w:r>
            <w:r w:rsidRPr="008F2C13">
              <w:rPr>
                <w:rStyle w:val="normaltextrun"/>
                <w:rFonts w:ascii="Calibri" w:hAnsi="Calibri" w:cs="Calibri"/>
                <w:color w:val="000000"/>
                <w:sz w:val="24"/>
                <w:szCs w:val="24"/>
                <w:lang w:val="en-GB"/>
              </w:rPr>
              <w:t> </w:t>
            </w:r>
            <w:r w:rsidRPr="008F2C13">
              <w:rPr>
                <w:rStyle w:val="eop"/>
                <w:rFonts w:ascii="Calibri" w:hAnsi="Calibri" w:cs="Calibri"/>
                <w:color w:val="000000"/>
                <w:sz w:val="24"/>
                <w:szCs w:val="24"/>
              </w:rPr>
              <w:t> </w:t>
            </w:r>
          </w:p>
          <w:p w14:paraId="068E606E" w14:textId="77777777" w:rsidR="00F1788A" w:rsidRPr="008F2C13" w:rsidRDefault="00F1788A" w:rsidP="00F1788A">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4898" w:type="dxa"/>
            <w:tcBorders>
              <w:top w:val="single" w:sz="4" w:space="0" w:color="000000" w:themeColor="text1"/>
              <w:left w:val="nil"/>
              <w:bottom w:val="single" w:sz="4" w:space="0" w:color="000000" w:themeColor="text1"/>
              <w:right w:val="nil"/>
            </w:tcBorders>
            <w:tcMar>
              <w:top w:w="28" w:type="dxa"/>
              <w:bottom w:w="0" w:type="dxa"/>
            </w:tcMar>
          </w:tcPr>
          <w:p w14:paraId="1F160D57" w14:textId="77777777" w:rsidR="00F1788A" w:rsidRPr="008F2C13" w:rsidRDefault="00F1788A" w:rsidP="00F1788A">
            <w:pPr>
              <w:pStyle w:val="BodyA"/>
              <w:spacing w:line="240" w:lineRule="auto"/>
              <w:cnfStyle w:val="000000000000" w:firstRow="0" w:lastRow="0" w:firstColumn="0" w:lastColumn="0" w:oddVBand="0" w:evenVBand="0" w:oddHBand="0" w:evenHBand="0" w:firstRowFirstColumn="0" w:firstRowLastColumn="0" w:lastRowFirstColumn="0" w:lastRowLastColumn="0"/>
              <w:rPr>
                <w:rFonts w:ascii="Calibri" w:eastAsia="Franklin Gothic Book" w:hAnsi="Calibri" w:cs="Calibri"/>
                <w:sz w:val="24"/>
                <w:szCs w:val="24"/>
                <w:lang w:val="en-GB"/>
              </w:rPr>
            </w:pPr>
          </w:p>
          <w:p w14:paraId="2C0A90FB" w14:textId="77777777" w:rsidR="00F1788A" w:rsidRPr="008F2C13" w:rsidRDefault="00F1788A" w:rsidP="00F1788A">
            <w:pPr>
              <w:pStyle w:val="BodyA"/>
              <w:spacing w:line="240" w:lineRule="auto"/>
              <w:cnfStyle w:val="000000000000" w:firstRow="0" w:lastRow="0" w:firstColumn="0" w:lastColumn="0" w:oddVBand="0" w:evenVBand="0" w:oddHBand="0" w:evenHBand="0" w:firstRowFirstColumn="0" w:firstRowLastColumn="0" w:lastRowFirstColumn="0" w:lastRowLastColumn="0"/>
              <w:rPr>
                <w:rFonts w:ascii="Calibri" w:eastAsia="Franklin Gothic Book" w:hAnsi="Calibri" w:cs="Calibri"/>
                <w:sz w:val="24"/>
                <w:szCs w:val="24"/>
                <w:lang w:val="en-GB"/>
              </w:rPr>
            </w:pPr>
            <w:r w:rsidRPr="008F2C13">
              <w:rPr>
                <w:rStyle w:val="normaltextrun"/>
                <w:rFonts w:ascii="Calibri" w:hAnsi="Calibri" w:cs="Calibri"/>
                <w:sz w:val="24"/>
                <w:szCs w:val="24"/>
                <w:shd w:val="clear" w:color="auto" w:fill="FFFFFF"/>
                <w:lang w:val="en-GB"/>
              </w:rPr>
              <w:t>Producing team</w:t>
            </w:r>
            <w:r w:rsidRPr="008F2C13">
              <w:rPr>
                <w:rStyle w:val="scxw219915019"/>
                <w:rFonts w:ascii="Calibri" w:hAnsi="Calibri" w:cs="Calibri"/>
                <w:sz w:val="24"/>
                <w:szCs w:val="24"/>
                <w:shd w:val="clear" w:color="auto" w:fill="FFFFFF"/>
              </w:rPr>
              <w:t> </w:t>
            </w:r>
            <w:r w:rsidRPr="008F2C13">
              <w:rPr>
                <w:rFonts w:ascii="Calibri" w:hAnsi="Calibri" w:cs="Calibri"/>
                <w:sz w:val="24"/>
                <w:szCs w:val="24"/>
                <w:shd w:val="clear" w:color="auto" w:fill="FFFFFF"/>
              </w:rPr>
              <w:br/>
            </w:r>
            <w:r w:rsidRPr="008F2C13">
              <w:rPr>
                <w:rStyle w:val="normaltextrun"/>
                <w:rFonts w:ascii="Calibri" w:hAnsi="Calibri" w:cs="Calibri"/>
                <w:sz w:val="24"/>
                <w:szCs w:val="24"/>
                <w:shd w:val="clear" w:color="auto" w:fill="FFFFFF"/>
                <w:lang w:val="en-GB"/>
              </w:rPr>
              <w:t>Ongoing</w:t>
            </w:r>
            <w:r w:rsidRPr="008F2C13">
              <w:rPr>
                <w:rStyle w:val="eop"/>
                <w:rFonts w:ascii="Calibri" w:hAnsi="Calibri" w:cs="Calibri"/>
                <w:sz w:val="24"/>
                <w:szCs w:val="24"/>
                <w:shd w:val="clear" w:color="auto" w:fill="FFFFFF"/>
              </w:rPr>
              <w:t> </w:t>
            </w:r>
          </w:p>
        </w:tc>
      </w:tr>
      <w:tr w:rsidR="00F1788A" w:rsidRPr="008F2C13" w14:paraId="0149614A" w14:textId="77777777" w:rsidTr="00F1788A">
        <w:trPr>
          <w:trHeight w:val="3681"/>
        </w:trPr>
        <w:tc>
          <w:tcPr>
            <w:cnfStyle w:val="001000000000" w:firstRow="0" w:lastRow="0" w:firstColumn="1" w:lastColumn="0" w:oddVBand="0" w:evenVBand="0" w:oddHBand="0" w:evenHBand="0" w:firstRowFirstColumn="0" w:firstRowLastColumn="0" w:lastRowFirstColumn="0" w:lastRowLastColumn="0"/>
            <w:tcW w:w="4898" w:type="dxa"/>
            <w:tcBorders>
              <w:top w:val="single" w:sz="4" w:space="0" w:color="000000" w:themeColor="text1"/>
              <w:left w:val="nil"/>
              <w:bottom w:val="single" w:sz="4" w:space="0" w:color="000000" w:themeColor="text1"/>
              <w:right w:val="nil"/>
            </w:tcBorders>
            <w:tcMar>
              <w:top w:w="28" w:type="dxa"/>
              <w:bottom w:w="0" w:type="dxa"/>
            </w:tcMar>
          </w:tcPr>
          <w:p w14:paraId="4AA2431C" w14:textId="77777777" w:rsidR="00F1788A" w:rsidRPr="008F2C13" w:rsidRDefault="00F1788A" w:rsidP="00F1788A">
            <w:pPr>
              <w:pStyle w:val="BodyA"/>
              <w:spacing w:line="240" w:lineRule="auto"/>
              <w:rPr>
                <w:rFonts w:ascii="Calibri" w:eastAsia="Franklin Gothic Book" w:hAnsi="Calibri" w:cs="Calibri"/>
                <w:b/>
                <w:bCs/>
                <w:sz w:val="24"/>
                <w:szCs w:val="24"/>
                <w:lang w:val="en-GB"/>
              </w:rPr>
            </w:pPr>
            <w:r w:rsidRPr="008F2C13">
              <w:rPr>
                <w:rFonts w:ascii="Calibri" w:eastAsia="Franklin Gothic Book" w:hAnsi="Calibri" w:cs="Calibri"/>
                <w:b/>
                <w:bCs/>
                <w:sz w:val="32"/>
                <w:szCs w:val="32"/>
                <w:lang w:val="en-GB"/>
              </w:rPr>
              <w:t>Community Engagement</w:t>
            </w:r>
            <w:r w:rsidRPr="008F2C13">
              <w:rPr>
                <w:rFonts w:ascii="Calibri" w:eastAsia="Franklin Gothic Book" w:hAnsi="Calibri" w:cs="Calibri"/>
                <w:b/>
                <w:bCs/>
                <w:sz w:val="24"/>
                <w:szCs w:val="24"/>
                <w:lang w:val="en-GB"/>
              </w:rPr>
              <w:br/>
            </w:r>
            <w:r w:rsidRPr="008F2C13">
              <w:rPr>
                <w:rFonts w:ascii="Calibri" w:hAnsi="Calibri" w:cs="Calibri"/>
                <w:sz w:val="24"/>
                <w:szCs w:val="24"/>
                <w:lang w:val="en-GB"/>
              </w:rPr>
              <w:t>Next Wave commits to involving local organisations and communities in the work that we do.</w:t>
            </w:r>
            <w:r w:rsidRPr="008F2C13">
              <w:rPr>
                <w:rFonts w:ascii="Calibri" w:hAnsi="Calibri" w:cs="Calibri"/>
                <w:sz w:val="24"/>
                <w:szCs w:val="24"/>
              </w:rPr>
              <w:t> </w:t>
            </w:r>
          </w:p>
          <w:p w14:paraId="4DF56ACE" w14:textId="77777777" w:rsidR="00F1788A" w:rsidRPr="008F2C13" w:rsidRDefault="00F1788A" w:rsidP="00F1788A">
            <w:pPr>
              <w:spacing w:line="240" w:lineRule="auto"/>
              <w:textAlignment w:val="baseline"/>
              <w:rPr>
                <w:rFonts w:ascii="Calibri" w:hAnsi="Calibri" w:cs="Calibri"/>
                <w:color w:val="auto"/>
                <w:sz w:val="24"/>
                <w:szCs w:val="24"/>
              </w:rPr>
            </w:pPr>
            <w:r w:rsidRPr="008F2C13">
              <w:rPr>
                <w:rFonts w:ascii="Calibri" w:hAnsi="Calibri" w:cs="Calibri"/>
                <w:color w:val="000000"/>
                <w:sz w:val="24"/>
                <w:szCs w:val="24"/>
                <w:lang w:val="en-GB"/>
              </w:rPr>
              <w:t>Next Wave commits to bolstering local organisations and communities.</w:t>
            </w:r>
            <w:r w:rsidRPr="008F2C13">
              <w:rPr>
                <w:rFonts w:ascii="Calibri" w:hAnsi="Calibri" w:cs="Calibri"/>
                <w:color w:val="000000"/>
                <w:sz w:val="24"/>
                <w:szCs w:val="24"/>
              </w:rPr>
              <w:t> </w:t>
            </w:r>
          </w:p>
          <w:p w14:paraId="5B0F2E4F" w14:textId="77777777" w:rsidR="00F1788A" w:rsidRPr="008F2C13" w:rsidRDefault="00F1788A" w:rsidP="00F1788A">
            <w:pPr>
              <w:pStyle w:val="paragraph"/>
              <w:spacing w:before="0" w:beforeAutospacing="0" w:after="0" w:afterAutospacing="0"/>
              <w:textAlignment w:val="baseline"/>
              <w:rPr>
                <w:rFonts w:ascii="Calibri" w:hAnsi="Calibri" w:cs="Calibri"/>
                <w:color w:val="000000" w:themeColor="text1"/>
                <w:sz w:val="24"/>
                <w:szCs w:val="24"/>
              </w:rPr>
            </w:pPr>
          </w:p>
        </w:tc>
        <w:tc>
          <w:tcPr>
            <w:tcW w:w="4898" w:type="dxa"/>
            <w:tcBorders>
              <w:top w:val="single" w:sz="4" w:space="0" w:color="000000" w:themeColor="text1"/>
              <w:left w:val="nil"/>
              <w:bottom w:val="single" w:sz="4" w:space="0" w:color="000000" w:themeColor="text1"/>
              <w:right w:val="nil"/>
            </w:tcBorders>
            <w:tcMar>
              <w:top w:w="28" w:type="dxa"/>
              <w:bottom w:w="0" w:type="dxa"/>
            </w:tcMar>
          </w:tcPr>
          <w:p w14:paraId="707085DB" w14:textId="77777777" w:rsidR="00F1788A" w:rsidRPr="008F2C13" w:rsidRDefault="00F1788A" w:rsidP="00F1788A">
            <w:pPr>
              <w:pStyle w:val="BodyA"/>
              <w:spacing w:line="240" w:lineRule="auto"/>
              <w:cnfStyle w:val="000000000000" w:firstRow="0" w:lastRow="0" w:firstColumn="0" w:lastColumn="0" w:oddVBand="0" w:evenVBand="0" w:oddHBand="0" w:evenHBand="0" w:firstRowFirstColumn="0" w:firstRowLastColumn="0" w:lastRowFirstColumn="0" w:lastRowLastColumn="0"/>
              <w:rPr>
                <w:rFonts w:ascii="Calibri" w:eastAsia="Franklin Gothic Book" w:hAnsi="Calibri" w:cs="Calibri"/>
                <w:sz w:val="24"/>
                <w:szCs w:val="24"/>
                <w:lang w:val="en-GB"/>
              </w:rPr>
            </w:pPr>
          </w:p>
          <w:p w14:paraId="27CC17C0" w14:textId="77777777" w:rsidR="00F1788A" w:rsidRPr="008F2C13" w:rsidRDefault="00F1788A" w:rsidP="00F1788A">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8F2C13">
              <w:rPr>
                <w:rStyle w:val="normaltextrun"/>
                <w:rFonts w:ascii="Calibri" w:hAnsi="Calibri" w:cs="Calibri"/>
                <w:color w:val="000000"/>
                <w:sz w:val="24"/>
                <w:szCs w:val="24"/>
                <w:lang w:val="en-GB"/>
              </w:rPr>
              <w:t>Prioritising local organisations and small businesses when looking for:</w:t>
            </w:r>
            <w:r w:rsidRPr="008F2C13">
              <w:rPr>
                <w:rStyle w:val="eop"/>
                <w:rFonts w:ascii="Calibri" w:hAnsi="Calibri" w:cs="Calibri"/>
                <w:color w:val="000000"/>
                <w:sz w:val="24"/>
                <w:szCs w:val="24"/>
              </w:rPr>
              <w:t> </w:t>
            </w:r>
          </w:p>
          <w:p w14:paraId="5BB7D785" w14:textId="77777777" w:rsidR="00F1788A" w:rsidRPr="008F2C13" w:rsidRDefault="00F1788A" w:rsidP="00F1788A">
            <w:pPr>
              <w:pStyle w:val="paragraph"/>
              <w:numPr>
                <w:ilvl w:val="0"/>
                <w:numId w:val="1"/>
              </w:numPr>
              <w:spacing w:before="0" w:beforeAutospacing="0" w:after="0" w:afterAutospacing="0"/>
              <w:ind w:left="1080" w:firstLine="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8F2C13">
              <w:rPr>
                <w:rStyle w:val="normaltextrun"/>
                <w:rFonts w:ascii="Calibri" w:hAnsi="Calibri" w:cs="Calibri"/>
                <w:color w:val="000000"/>
                <w:sz w:val="24"/>
                <w:szCs w:val="24"/>
                <w:lang w:val="en-GB"/>
              </w:rPr>
              <w:t>Partners</w:t>
            </w:r>
            <w:r w:rsidRPr="008F2C13">
              <w:rPr>
                <w:rStyle w:val="eop"/>
                <w:rFonts w:ascii="Calibri" w:hAnsi="Calibri" w:cs="Calibri"/>
                <w:color w:val="000000"/>
                <w:sz w:val="24"/>
                <w:szCs w:val="24"/>
              </w:rPr>
              <w:t> </w:t>
            </w:r>
          </w:p>
          <w:p w14:paraId="36D4010D" w14:textId="77777777" w:rsidR="00F1788A" w:rsidRPr="008F2C13" w:rsidRDefault="00F1788A" w:rsidP="00F1788A">
            <w:pPr>
              <w:pStyle w:val="paragraph"/>
              <w:numPr>
                <w:ilvl w:val="0"/>
                <w:numId w:val="1"/>
              </w:numPr>
              <w:spacing w:before="0" w:beforeAutospacing="0" w:after="0" w:afterAutospacing="0"/>
              <w:ind w:left="1080" w:firstLine="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8F2C13">
              <w:rPr>
                <w:rStyle w:val="normaltextrun"/>
                <w:rFonts w:ascii="Calibri" w:hAnsi="Calibri" w:cs="Calibri"/>
                <w:color w:val="000000"/>
                <w:sz w:val="24"/>
                <w:szCs w:val="24"/>
                <w:lang w:val="en-GB"/>
              </w:rPr>
              <w:t>Caterers</w:t>
            </w:r>
            <w:r w:rsidRPr="008F2C13">
              <w:rPr>
                <w:rStyle w:val="eop"/>
                <w:rFonts w:ascii="Calibri" w:hAnsi="Calibri" w:cs="Calibri"/>
                <w:color w:val="000000"/>
                <w:sz w:val="24"/>
                <w:szCs w:val="24"/>
              </w:rPr>
              <w:t> </w:t>
            </w:r>
          </w:p>
          <w:p w14:paraId="7E393399" w14:textId="77777777" w:rsidR="00F1788A" w:rsidRPr="008F2C13" w:rsidRDefault="00F1788A" w:rsidP="00F1788A">
            <w:pPr>
              <w:pStyle w:val="paragraph"/>
              <w:numPr>
                <w:ilvl w:val="0"/>
                <w:numId w:val="1"/>
              </w:numPr>
              <w:spacing w:before="0" w:beforeAutospacing="0" w:after="0" w:afterAutospacing="0"/>
              <w:ind w:left="1080" w:firstLine="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8F2C13">
              <w:rPr>
                <w:rStyle w:val="normaltextrun"/>
                <w:rFonts w:ascii="Calibri" w:hAnsi="Calibri" w:cs="Calibri"/>
                <w:color w:val="000000"/>
                <w:sz w:val="24"/>
                <w:szCs w:val="24"/>
                <w:lang w:val="en-GB"/>
              </w:rPr>
              <w:t>Cross-promotion</w:t>
            </w:r>
            <w:r w:rsidRPr="008F2C13">
              <w:rPr>
                <w:rStyle w:val="eop"/>
                <w:rFonts w:ascii="Calibri" w:hAnsi="Calibri" w:cs="Calibri"/>
                <w:color w:val="000000"/>
                <w:sz w:val="24"/>
                <w:szCs w:val="24"/>
              </w:rPr>
              <w:t> </w:t>
            </w:r>
          </w:p>
          <w:p w14:paraId="737D79A7" w14:textId="77777777" w:rsidR="00F1788A" w:rsidRPr="008F2C13" w:rsidRDefault="00F1788A" w:rsidP="00F1788A">
            <w:pPr>
              <w:pStyle w:val="paragraph"/>
              <w:numPr>
                <w:ilvl w:val="0"/>
                <w:numId w:val="1"/>
              </w:numPr>
              <w:spacing w:before="0" w:beforeAutospacing="0" w:after="0" w:afterAutospacing="0"/>
              <w:ind w:left="1080" w:firstLine="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en-GB"/>
              </w:rPr>
            </w:pPr>
            <w:r w:rsidRPr="008F2C13">
              <w:rPr>
                <w:rStyle w:val="normaltextrun"/>
                <w:rFonts w:ascii="Calibri" w:hAnsi="Calibri" w:cs="Calibri"/>
                <w:color w:val="000000"/>
                <w:sz w:val="24"/>
                <w:szCs w:val="24"/>
                <w:lang w:val="en-GB"/>
              </w:rPr>
              <w:t>Products</w:t>
            </w:r>
            <w:r w:rsidRPr="008F2C13">
              <w:rPr>
                <w:rStyle w:val="eop"/>
                <w:rFonts w:ascii="Calibri" w:hAnsi="Calibri" w:cs="Calibri"/>
                <w:color w:val="000000"/>
                <w:sz w:val="24"/>
                <w:szCs w:val="24"/>
                <w:lang w:val="en-GB"/>
              </w:rPr>
              <w:t> </w:t>
            </w:r>
          </w:p>
          <w:p w14:paraId="2FB0EC49" w14:textId="77777777" w:rsidR="00F1788A" w:rsidRPr="008F2C13" w:rsidRDefault="00F1788A" w:rsidP="00F1788A">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8F2C13">
              <w:rPr>
                <w:rStyle w:val="eop"/>
                <w:rFonts w:ascii="Calibri" w:hAnsi="Calibri" w:cs="Calibri"/>
                <w:color w:val="000000"/>
                <w:sz w:val="24"/>
                <w:szCs w:val="24"/>
              </w:rPr>
              <w:t> </w:t>
            </w:r>
          </w:p>
          <w:p w14:paraId="316586A9" w14:textId="77777777" w:rsidR="00F1788A" w:rsidRPr="008F2C13" w:rsidRDefault="00F1788A" w:rsidP="00F1788A">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8F2C13">
              <w:rPr>
                <w:rStyle w:val="normaltextrun"/>
                <w:rFonts w:ascii="Calibri" w:hAnsi="Calibri" w:cs="Calibri"/>
                <w:color w:val="000000"/>
                <w:sz w:val="24"/>
                <w:szCs w:val="24"/>
                <w:lang w:val="en-GB"/>
              </w:rPr>
              <w:t>Prioritising funds and resources towards ethically minded projects and partnerships.</w:t>
            </w:r>
            <w:r w:rsidRPr="008F2C13">
              <w:rPr>
                <w:rStyle w:val="eop"/>
                <w:rFonts w:ascii="Calibri" w:hAnsi="Calibri" w:cs="Calibri"/>
                <w:color w:val="000000"/>
                <w:sz w:val="24"/>
                <w:szCs w:val="24"/>
              </w:rPr>
              <w:t> </w:t>
            </w:r>
          </w:p>
          <w:p w14:paraId="1EEBC894" w14:textId="77777777" w:rsidR="00F1788A" w:rsidRPr="008F2C13" w:rsidRDefault="00F1788A" w:rsidP="00F1788A">
            <w:pPr>
              <w:pStyle w:val="BodyA"/>
              <w:spacing w:line="240" w:lineRule="auto"/>
              <w:cnfStyle w:val="000000000000" w:firstRow="0" w:lastRow="0" w:firstColumn="0" w:lastColumn="0" w:oddVBand="0" w:evenVBand="0" w:oddHBand="0" w:evenHBand="0" w:firstRowFirstColumn="0" w:firstRowLastColumn="0" w:lastRowFirstColumn="0" w:lastRowLastColumn="0"/>
              <w:rPr>
                <w:rFonts w:ascii="Calibri" w:eastAsia="Franklin Gothic Book" w:hAnsi="Calibri" w:cs="Calibri"/>
                <w:sz w:val="24"/>
                <w:szCs w:val="24"/>
                <w:lang w:val="en-GB"/>
              </w:rPr>
            </w:pPr>
          </w:p>
        </w:tc>
        <w:tc>
          <w:tcPr>
            <w:tcW w:w="4898" w:type="dxa"/>
            <w:tcBorders>
              <w:top w:val="single" w:sz="4" w:space="0" w:color="000000" w:themeColor="text1"/>
              <w:left w:val="nil"/>
              <w:bottom w:val="single" w:sz="4" w:space="0" w:color="000000" w:themeColor="text1"/>
              <w:right w:val="nil"/>
            </w:tcBorders>
            <w:tcMar>
              <w:top w:w="28" w:type="dxa"/>
              <w:bottom w:w="0" w:type="dxa"/>
            </w:tcMar>
          </w:tcPr>
          <w:p w14:paraId="567A9EAB" w14:textId="77777777" w:rsidR="00F1788A" w:rsidRPr="008F2C13" w:rsidRDefault="00F1788A" w:rsidP="00F1788A">
            <w:pPr>
              <w:pStyle w:val="BodyA"/>
              <w:spacing w:line="240" w:lineRule="auto"/>
              <w:cnfStyle w:val="000000000000" w:firstRow="0" w:lastRow="0" w:firstColumn="0" w:lastColumn="0" w:oddVBand="0" w:evenVBand="0" w:oddHBand="0" w:evenHBand="0" w:firstRowFirstColumn="0" w:firstRowLastColumn="0" w:lastRowFirstColumn="0" w:lastRowLastColumn="0"/>
              <w:rPr>
                <w:rFonts w:ascii="Calibri" w:eastAsia="Franklin Gothic Book" w:hAnsi="Calibri" w:cs="Calibri"/>
                <w:sz w:val="24"/>
                <w:szCs w:val="24"/>
                <w:lang w:val="en-GB"/>
              </w:rPr>
            </w:pPr>
          </w:p>
          <w:p w14:paraId="3925FC35" w14:textId="77777777" w:rsidR="00F1788A" w:rsidRPr="008F2C13" w:rsidRDefault="00F1788A" w:rsidP="00F1788A">
            <w:pPr>
              <w:pStyle w:val="BodyA"/>
              <w:spacing w:line="240" w:lineRule="auto"/>
              <w:cnfStyle w:val="000000000000" w:firstRow="0" w:lastRow="0" w:firstColumn="0" w:lastColumn="0" w:oddVBand="0" w:evenVBand="0" w:oddHBand="0" w:evenHBand="0" w:firstRowFirstColumn="0" w:firstRowLastColumn="0" w:lastRowFirstColumn="0" w:lastRowLastColumn="0"/>
              <w:rPr>
                <w:rFonts w:ascii="Calibri" w:eastAsia="Franklin Gothic Book" w:hAnsi="Calibri" w:cs="Calibri"/>
                <w:sz w:val="24"/>
                <w:szCs w:val="24"/>
                <w:lang w:val="en-GB"/>
              </w:rPr>
            </w:pPr>
            <w:r w:rsidRPr="008F2C13">
              <w:rPr>
                <w:rStyle w:val="normaltextrun"/>
                <w:rFonts w:ascii="Calibri" w:hAnsi="Calibri" w:cs="Calibri"/>
                <w:sz w:val="24"/>
                <w:szCs w:val="24"/>
                <w:shd w:val="clear" w:color="auto" w:fill="FFFFFF"/>
                <w:lang w:val="en-GB"/>
              </w:rPr>
              <w:t>CEO/Executive Director, Producing team</w:t>
            </w:r>
            <w:r w:rsidRPr="008F2C13">
              <w:rPr>
                <w:rStyle w:val="scxw143339713"/>
                <w:rFonts w:ascii="Calibri" w:hAnsi="Calibri" w:cs="Calibri"/>
                <w:sz w:val="24"/>
                <w:szCs w:val="24"/>
                <w:shd w:val="clear" w:color="auto" w:fill="FFFFFF"/>
              </w:rPr>
              <w:t> </w:t>
            </w:r>
            <w:r w:rsidRPr="008F2C13">
              <w:rPr>
                <w:rFonts w:ascii="Calibri" w:hAnsi="Calibri" w:cs="Calibri"/>
                <w:sz w:val="24"/>
                <w:szCs w:val="24"/>
                <w:shd w:val="clear" w:color="auto" w:fill="FFFFFF"/>
              </w:rPr>
              <w:br/>
            </w:r>
            <w:r w:rsidRPr="008F2C13">
              <w:rPr>
                <w:rStyle w:val="normaltextrun"/>
                <w:rFonts w:ascii="Calibri" w:hAnsi="Calibri" w:cs="Calibri"/>
                <w:sz w:val="24"/>
                <w:szCs w:val="24"/>
                <w:shd w:val="clear" w:color="auto" w:fill="FFFFFF"/>
                <w:lang w:val="en-GB"/>
              </w:rPr>
              <w:t>Ongoing</w:t>
            </w:r>
            <w:r w:rsidRPr="008F2C13">
              <w:rPr>
                <w:rStyle w:val="eop"/>
                <w:rFonts w:ascii="Calibri" w:hAnsi="Calibri" w:cs="Calibri"/>
                <w:sz w:val="24"/>
                <w:szCs w:val="24"/>
                <w:shd w:val="clear" w:color="auto" w:fill="FFFFFF"/>
              </w:rPr>
              <w:t> </w:t>
            </w:r>
          </w:p>
        </w:tc>
      </w:tr>
      <w:tr w:rsidR="00F1788A" w:rsidRPr="008F2C13" w14:paraId="15436186" w14:textId="77777777" w:rsidTr="00F1788A">
        <w:trPr>
          <w:trHeight w:val="4192"/>
        </w:trPr>
        <w:tc>
          <w:tcPr>
            <w:cnfStyle w:val="001000000000" w:firstRow="0" w:lastRow="0" w:firstColumn="1" w:lastColumn="0" w:oddVBand="0" w:evenVBand="0" w:oddHBand="0" w:evenHBand="0" w:firstRowFirstColumn="0" w:firstRowLastColumn="0" w:lastRowFirstColumn="0" w:lastRowLastColumn="0"/>
            <w:tcW w:w="4898" w:type="dxa"/>
            <w:tcBorders>
              <w:top w:val="single" w:sz="4" w:space="0" w:color="000000" w:themeColor="text1"/>
              <w:left w:val="nil"/>
              <w:bottom w:val="single" w:sz="4" w:space="0" w:color="000000" w:themeColor="text1"/>
              <w:right w:val="nil"/>
            </w:tcBorders>
            <w:tcMar>
              <w:top w:w="28" w:type="dxa"/>
              <w:bottom w:w="0" w:type="dxa"/>
            </w:tcMar>
          </w:tcPr>
          <w:p w14:paraId="7725F3CD" w14:textId="77777777" w:rsidR="00F1788A" w:rsidRPr="008F2C13" w:rsidRDefault="00F1788A" w:rsidP="00F1788A">
            <w:pPr>
              <w:pStyle w:val="BodyA"/>
              <w:spacing w:line="240" w:lineRule="auto"/>
              <w:rPr>
                <w:rFonts w:ascii="Calibri" w:eastAsia="Franklin Gothic Book" w:hAnsi="Calibri" w:cs="Calibri"/>
                <w:b/>
                <w:bCs/>
                <w:sz w:val="24"/>
                <w:szCs w:val="24"/>
                <w:lang w:val="en-GB"/>
              </w:rPr>
            </w:pPr>
            <w:r w:rsidRPr="008F2C13">
              <w:rPr>
                <w:rFonts w:ascii="Calibri" w:hAnsi="Calibri" w:cs="Calibri"/>
                <w:b/>
                <w:bCs/>
                <w:sz w:val="32"/>
                <w:szCs w:val="32"/>
                <w:lang w:val="en-GB"/>
              </w:rPr>
              <w:lastRenderedPageBreak/>
              <w:t>Accountability</w:t>
            </w:r>
            <w:r w:rsidRPr="008F2C13">
              <w:rPr>
                <w:rFonts w:ascii="Calibri" w:eastAsia="Franklin Gothic Book" w:hAnsi="Calibri" w:cs="Calibri"/>
                <w:b/>
                <w:bCs/>
                <w:sz w:val="24"/>
                <w:szCs w:val="24"/>
                <w:lang w:val="en-GB"/>
              </w:rPr>
              <w:br/>
            </w:r>
            <w:r w:rsidRPr="008F2C13">
              <w:rPr>
                <w:rFonts w:ascii="Calibri" w:hAnsi="Calibri" w:cs="Calibri"/>
                <w:sz w:val="24"/>
                <w:szCs w:val="24"/>
                <w:lang w:val="en-GB"/>
              </w:rPr>
              <w:t>Next Wave commits to evaluate its involvement in/responsibility for sustainability and climate action.</w:t>
            </w:r>
            <w:r w:rsidRPr="008F2C13">
              <w:rPr>
                <w:rFonts w:ascii="Calibri" w:hAnsi="Calibri" w:cs="Calibri"/>
                <w:sz w:val="24"/>
                <w:szCs w:val="24"/>
              </w:rPr>
              <w:t> </w:t>
            </w:r>
          </w:p>
          <w:p w14:paraId="0606E7DA" w14:textId="77777777" w:rsidR="00F1788A" w:rsidRPr="008F2C13" w:rsidRDefault="00F1788A" w:rsidP="00F1788A">
            <w:pPr>
              <w:spacing w:line="240" w:lineRule="auto"/>
              <w:textAlignment w:val="baseline"/>
              <w:rPr>
                <w:rFonts w:ascii="Calibri" w:hAnsi="Calibri" w:cs="Calibri"/>
                <w:color w:val="auto"/>
                <w:sz w:val="24"/>
                <w:szCs w:val="24"/>
                <w:lang w:val="en-US"/>
              </w:rPr>
            </w:pPr>
            <w:r w:rsidRPr="008F2C13">
              <w:rPr>
                <w:rFonts w:ascii="Calibri" w:hAnsi="Calibri" w:cs="Calibri"/>
                <w:color w:val="000000"/>
                <w:sz w:val="24"/>
                <w:szCs w:val="24"/>
                <w:lang w:val="en-GB"/>
              </w:rPr>
              <w:t>Ensuring community are consulted in the creation of work when appropriate.</w:t>
            </w:r>
            <w:r w:rsidRPr="008F2C13">
              <w:rPr>
                <w:rFonts w:ascii="Calibri" w:hAnsi="Calibri" w:cs="Calibri"/>
                <w:color w:val="000000"/>
                <w:sz w:val="24"/>
                <w:szCs w:val="24"/>
                <w:lang w:val="en-US"/>
              </w:rPr>
              <w:t> </w:t>
            </w:r>
          </w:p>
          <w:p w14:paraId="51F95642" w14:textId="77777777" w:rsidR="00F1788A" w:rsidRPr="008F2C13" w:rsidRDefault="00F1788A" w:rsidP="00F1788A">
            <w:pPr>
              <w:spacing w:line="240" w:lineRule="auto"/>
              <w:textAlignment w:val="baseline"/>
              <w:rPr>
                <w:rFonts w:ascii="Calibri" w:hAnsi="Calibri" w:cs="Calibri"/>
                <w:color w:val="auto"/>
                <w:sz w:val="24"/>
                <w:szCs w:val="24"/>
                <w:lang w:val="en-US"/>
              </w:rPr>
            </w:pPr>
            <w:r w:rsidRPr="008F2C13">
              <w:rPr>
                <w:rFonts w:ascii="Calibri" w:hAnsi="Calibri" w:cs="Calibri"/>
                <w:color w:val="000000"/>
                <w:sz w:val="24"/>
                <w:szCs w:val="24"/>
                <w:lang w:val="en-GB"/>
              </w:rPr>
              <w:t>Review, refresh, and update Commitment to Sustainability actions.</w:t>
            </w:r>
            <w:r w:rsidRPr="008F2C13">
              <w:rPr>
                <w:rFonts w:ascii="Calibri" w:hAnsi="Calibri" w:cs="Calibri"/>
                <w:color w:val="000000"/>
                <w:sz w:val="24"/>
                <w:szCs w:val="24"/>
                <w:lang w:val="en-US"/>
              </w:rPr>
              <w:t> </w:t>
            </w:r>
          </w:p>
          <w:p w14:paraId="656F076D" w14:textId="77777777" w:rsidR="00F1788A" w:rsidRPr="008F2C13" w:rsidRDefault="00F1788A" w:rsidP="00F1788A">
            <w:pPr>
              <w:spacing w:line="240" w:lineRule="auto"/>
              <w:textAlignment w:val="baseline"/>
              <w:rPr>
                <w:rFonts w:ascii="Calibri" w:hAnsi="Calibri" w:cs="Calibri"/>
                <w:color w:val="auto"/>
                <w:sz w:val="24"/>
                <w:szCs w:val="24"/>
                <w:lang w:val="en-US"/>
              </w:rPr>
            </w:pPr>
            <w:r w:rsidRPr="008F2C13">
              <w:rPr>
                <w:rFonts w:ascii="Calibri" w:hAnsi="Calibri" w:cs="Calibri"/>
                <w:color w:val="000000"/>
                <w:sz w:val="24"/>
                <w:szCs w:val="24"/>
                <w:lang w:val="en-GB"/>
              </w:rPr>
              <w:t>Report on Commitment to Sustainability through Annual Report.</w:t>
            </w:r>
            <w:r w:rsidRPr="008F2C13">
              <w:rPr>
                <w:rFonts w:ascii="Calibri" w:hAnsi="Calibri" w:cs="Calibri"/>
                <w:color w:val="000000"/>
                <w:sz w:val="24"/>
                <w:szCs w:val="24"/>
                <w:lang w:val="en-US"/>
              </w:rPr>
              <w:t> </w:t>
            </w:r>
          </w:p>
          <w:p w14:paraId="6F7CDE8D" w14:textId="77777777" w:rsidR="00F1788A" w:rsidRPr="008F2C13" w:rsidRDefault="00F1788A" w:rsidP="00F1788A">
            <w:pPr>
              <w:pStyle w:val="BodyA"/>
              <w:spacing w:line="240" w:lineRule="auto"/>
              <w:rPr>
                <w:rFonts w:ascii="Calibri" w:eastAsia="Franklin Gothic Book" w:hAnsi="Calibri" w:cs="Calibri"/>
                <w:b/>
                <w:bCs/>
                <w:sz w:val="24"/>
                <w:szCs w:val="24"/>
                <w:lang w:val="en-GB"/>
              </w:rPr>
            </w:pPr>
          </w:p>
        </w:tc>
        <w:tc>
          <w:tcPr>
            <w:tcW w:w="4898" w:type="dxa"/>
            <w:tcBorders>
              <w:top w:val="single" w:sz="4" w:space="0" w:color="000000" w:themeColor="text1"/>
              <w:left w:val="nil"/>
              <w:bottom w:val="single" w:sz="4" w:space="0" w:color="000000" w:themeColor="text1"/>
              <w:right w:val="nil"/>
            </w:tcBorders>
            <w:tcMar>
              <w:top w:w="28" w:type="dxa"/>
              <w:bottom w:w="0" w:type="dxa"/>
            </w:tcMar>
          </w:tcPr>
          <w:p w14:paraId="2472AE07" w14:textId="77777777" w:rsidR="00F1788A" w:rsidRPr="008F2C13" w:rsidRDefault="00F1788A" w:rsidP="00F1788A">
            <w:pPr>
              <w:pStyle w:val="BodyA"/>
              <w:spacing w:line="240" w:lineRule="auto"/>
              <w:cnfStyle w:val="000000000000" w:firstRow="0" w:lastRow="0" w:firstColumn="0" w:lastColumn="0" w:oddVBand="0" w:evenVBand="0" w:oddHBand="0" w:evenHBand="0" w:firstRowFirstColumn="0" w:firstRowLastColumn="0" w:lastRowFirstColumn="0" w:lastRowLastColumn="0"/>
              <w:rPr>
                <w:rFonts w:ascii="Calibri" w:eastAsia="Franklin Gothic Book" w:hAnsi="Calibri" w:cs="Calibri"/>
                <w:sz w:val="24"/>
                <w:szCs w:val="24"/>
                <w:lang w:val="en-GB"/>
              </w:rPr>
            </w:pPr>
            <w:r w:rsidRPr="008F2C13">
              <w:rPr>
                <w:rStyle w:val="normaltextrun"/>
                <w:rFonts w:ascii="Calibri" w:hAnsi="Calibri" w:cs="Calibri"/>
                <w:sz w:val="24"/>
                <w:szCs w:val="24"/>
                <w:shd w:val="clear" w:color="auto" w:fill="FFFFFF"/>
                <w:lang w:val="en-GB"/>
              </w:rPr>
              <w:br/>
              <w:t>Annual review alongside overall organisation review against strategic plan and changing internal and external contexts. </w:t>
            </w:r>
            <w:r w:rsidRPr="008F2C13">
              <w:rPr>
                <w:rStyle w:val="eop"/>
                <w:rFonts w:ascii="Calibri" w:hAnsi="Calibri" w:cs="Calibri"/>
                <w:sz w:val="24"/>
                <w:szCs w:val="24"/>
                <w:shd w:val="clear" w:color="auto" w:fill="FFFFFF"/>
              </w:rPr>
              <w:t> </w:t>
            </w:r>
          </w:p>
        </w:tc>
        <w:tc>
          <w:tcPr>
            <w:tcW w:w="4898" w:type="dxa"/>
            <w:tcBorders>
              <w:top w:val="single" w:sz="4" w:space="0" w:color="000000" w:themeColor="text1"/>
              <w:left w:val="nil"/>
              <w:bottom w:val="single" w:sz="4" w:space="0" w:color="000000" w:themeColor="text1"/>
              <w:right w:val="nil"/>
            </w:tcBorders>
            <w:tcMar>
              <w:top w:w="28" w:type="dxa"/>
              <w:bottom w:w="0" w:type="dxa"/>
            </w:tcMar>
          </w:tcPr>
          <w:p w14:paraId="5E8AFE1C" w14:textId="77777777" w:rsidR="00F1788A" w:rsidRPr="008F2C13" w:rsidRDefault="00F1788A" w:rsidP="00F1788A">
            <w:pPr>
              <w:pStyle w:val="BodyA"/>
              <w:spacing w:line="240" w:lineRule="auto"/>
              <w:cnfStyle w:val="000000000000" w:firstRow="0" w:lastRow="0" w:firstColumn="0" w:lastColumn="0" w:oddVBand="0" w:evenVBand="0" w:oddHBand="0" w:evenHBand="0" w:firstRowFirstColumn="0" w:firstRowLastColumn="0" w:lastRowFirstColumn="0" w:lastRowLastColumn="0"/>
              <w:rPr>
                <w:rFonts w:ascii="Calibri" w:eastAsia="Franklin Gothic Book" w:hAnsi="Calibri" w:cs="Calibri"/>
                <w:sz w:val="24"/>
                <w:szCs w:val="24"/>
                <w:lang w:val="en-GB"/>
              </w:rPr>
            </w:pPr>
            <w:r w:rsidRPr="008F2C13">
              <w:rPr>
                <w:rStyle w:val="normaltextrun"/>
                <w:rFonts w:ascii="Calibri" w:hAnsi="Calibri" w:cs="Calibri"/>
                <w:sz w:val="24"/>
                <w:szCs w:val="24"/>
                <w:shd w:val="clear" w:color="auto" w:fill="FFFFFF"/>
                <w:lang w:val="en-GB"/>
              </w:rPr>
              <w:br/>
              <w:t>All Board and Staff</w:t>
            </w:r>
            <w:r w:rsidRPr="008F2C13">
              <w:rPr>
                <w:rStyle w:val="scxw98282757"/>
                <w:rFonts w:ascii="Calibri" w:hAnsi="Calibri" w:cs="Calibri"/>
                <w:sz w:val="24"/>
                <w:szCs w:val="24"/>
                <w:shd w:val="clear" w:color="auto" w:fill="FFFFFF"/>
              </w:rPr>
              <w:t> </w:t>
            </w:r>
            <w:r w:rsidRPr="008F2C13">
              <w:rPr>
                <w:rFonts w:ascii="Calibri" w:hAnsi="Calibri" w:cs="Calibri"/>
                <w:sz w:val="24"/>
                <w:szCs w:val="24"/>
                <w:shd w:val="clear" w:color="auto" w:fill="FFFFFF"/>
              </w:rPr>
              <w:br/>
            </w:r>
            <w:r w:rsidRPr="008F2C13">
              <w:rPr>
                <w:rStyle w:val="normaltextrun"/>
                <w:rFonts w:ascii="Calibri" w:hAnsi="Calibri" w:cs="Calibri"/>
                <w:sz w:val="24"/>
                <w:szCs w:val="24"/>
                <w:shd w:val="clear" w:color="auto" w:fill="FFFFFF"/>
                <w:lang w:val="en-GB"/>
              </w:rPr>
              <w:t>Ongoing</w:t>
            </w:r>
            <w:r w:rsidRPr="008F2C13">
              <w:rPr>
                <w:rStyle w:val="eop"/>
                <w:rFonts w:ascii="Calibri" w:hAnsi="Calibri" w:cs="Calibri"/>
                <w:sz w:val="24"/>
                <w:szCs w:val="24"/>
                <w:shd w:val="clear" w:color="auto" w:fill="FFFFFF"/>
              </w:rPr>
              <w:t> </w:t>
            </w:r>
          </w:p>
        </w:tc>
      </w:tr>
      <w:tr w:rsidR="00F1788A" w:rsidRPr="008F2C13" w14:paraId="78379D87" w14:textId="77777777" w:rsidTr="00F1788A">
        <w:trPr>
          <w:trHeight w:val="490"/>
        </w:trPr>
        <w:tc>
          <w:tcPr>
            <w:cnfStyle w:val="001000000000" w:firstRow="0" w:lastRow="0" w:firstColumn="1" w:lastColumn="0" w:oddVBand="0" w:evenVBand="0" w:oddHBand="0" w:evenHBand="0" w:firstRowFirstColumn="0" w:firstRowLastColumn="0" w:lastRowFirstColumn="0" w:lastRowLastColumn="0"/>
            <w:tcW w:w="4898" w:type="dxa"/>
            <w:tcBorders>
              <w:top w:val="single" w:sz="4" w:space="0" w:color="000000" w:themeColor="text1"/>
              <w:left w:val="nil"/>
              <w:bottom w:val="nil"/>
              <w:right w:val="nil"/>
            </w:tcBorders>
            <w:tcMar>
              <w:top w:w="28" w:type="dxa"/>
              <w:bottom w:w="0" w:type="dxa"/>
            </w:tcMar>
          </w:tcPr>
          <w:p w14:paraId="550113FE" w14:textId="77777777" w:rsidR="00F1788A" w:rsidRPr="008F2C13" w:rsidRDefault="00F1788A" w:rsidP="00F1788A">
            <w:pPr>
              <w:pStyle w:val="BodyA"/>
              <w:spacing w:line="240" w:lineRule="auto"/>
              <w:rPr>
                <w:rFonts w:ascii="Calibri" w:eastAsia="Franklin Gothic Book" w:hAnsi="Calibri" w:cs="Calibri"/>
                <w:sz w:val="24"/>
                <w:szCs w:val="24"/>
                <w:lang w:val="en-GB"/>
              </w:rPr>
            </w:pPr>
          </w:p>
        </w:tc>
        <w:tc>
          <w:tcPr>
            <w:tcW w:w="4898" w:type="dxa"/>
            <w:tcBorders>
              <w:top w:val="single" w:sz="4" w:space="0" w:color="000000" w:themeColor="text1"/>
              <w:left w:val="nil"/>
              <w:bottom w:val="nil"/>
              <w:right w:val="nil"/>
            </w:tcBorders>
            <w:tcMar>
              <w:top w:w="28" w:type="dxa"/>
              <w:bottom w:w="0" w:type="dxa"/>
            </w:tcMar>
          </w:tcPr>
          <w:p w14:paraId="2568C799" w14:textId="77777777" w:rsidR="00F1788A" w:rsidRPr="008F2C13" w:rsidRDefault="00F1788A" w:rsidP="00F1788A">
            <w:pPr>
              <w:pStyle w:val="BodyA"/>
              <w:spacing w:line="240" w:lineRule="auto"/>
              <w:cnfStyle w:val="000000000000" w:firstRow="0" w:lastRow="0" w:firstColumn="0" w:lastColumn="0" w:oddVBand="0" w:evenVBand="0" w:oddHBand="0" w:evenHBand="0" w:firstRowFirstColumn="0" w:firstRowLastColumn="0" w:lastRowFirstColumn="0" w:lastRowLastColumn="0"/>
              <w:rPr>
                <w:rFonts w:ascii="Calibri" w:eastAsia="Franklin Gothic Book" w:hAnsi="Calibri" w:cs="Calibri"/>
                <w:sz w:val="24"/>
                <w:szCs w:val="24"/>
                <w:lang w:val="en-GB"/>
              </w:rPr>
            </w:pPr>
          </w:p>
        </w:tc>
        <w:tc>
          <w:tcPr>
            <w:tcW w:w="4898" w:type="dxa"/>
            <w:tcBorders>
              <w:top w:val="single" w:sz="4" w:space="0" w:color="000000" w:themeColor="text1"/>
              <w:left w:val="nil"/>
              <w:bottom w:val="nil"/>
              <w:right w:val="nil"/>
            </w:tcBorders>
            <w:tcMar>
              <w:top w:w="28" w:type="dxa"/>
              <w:bottom w:w="0" w:type="dxa"/>
            </w:tcMar>
          </w:tcPr>
          <w:p w14:paraId="3FBE07A2" w14:textId="77777777" w:rsidR="00F1788A" w:rsidRPr="008F2C13" w:rsidRDefault="00F1788A" w:rsidP="00F1788A">
            <w:pPr>
              <w:pStyle w:val="BodyA"/>
              <w:spacing w:line="240" w:lineRule="auto"/>
              <w:cnfStyle w:val="000000000000" w:firstRow="0" w:lastRow="0" w:firstColumn="0" w:lastColumn="0" w:oddVBand="0" w:evenVBand="0" w:oddHBand="0" w:evenHBand="0" w:firstRowFirstColumn="0" w:firstRowLastColumn="0" w:lastRowFirstColumn="0" w:lastRowLastColumn="0"/>
              <w:rPr>
                <w:rFonts w:ascii="Calibri" w:eastAsia="Franklin Gothic Book" w:hAnsi="Calibri" w:cs="Calibri"/>
                <w:sz w:val="2"/>
                <w:szCs w:val="2"/>
                <w:lang w:val="en-GB"/>
              </w:rPr>
            </w:pPr>
          </w:p>
        </w:tc>
      </w:tr>
    </w:tbl>
    <w:p w14:paraId="030A331E" w14:textId="77777777" w:rsidR="00F1788A" w:rsidRDefault="00F1788A" w:rsidP="00F1788A">
      <w:pPr>
        <w:textAlignment w:val="baseline"/>
        <w:rPr>
          <w:rFonts w:ascii="Calibri" w:hAnsi="Calibri" w:cs="Calibri"/>
        </w:rPr>
      </w:pPr>
    </w:p>
    <w:p w14:paraId="3957B2DB" w14:textId="77777777" w:rsidR="00F1788A" w:rsidRDefault="00F1788A" w:rsidP="00F1788A">
      <w:pPr>
        <w:textAlignment w:val="baseline"/>
        <w:rPr>
          <w:rFonts w:ascii="Calibri" w:hAnsi="Calibri" w:cs="Calibri"/>
        </w:rPr>
      </w:pPr>
    </w:p>
    <w:p w14:paraId="747554CC" w14:textId="77777777" w:rsidR="00F1788A" w:rsidRDefault="00F1788A" w:rsidP="00F1788A">
      <w:pPr>
        <w:textAlignment w:val="baseline"/>
        <w:rPr>
          <w:rFonts w:ascii="Calibri" w:hAnsi="Calibri" w:cs="Calibri"/>
        </w:rPr>
      </w:pPr>
    </w:p>
    <w:p w14:paraId="544313C3" w14:textId="77777777" w:rsidR="00F1788A" w:rsidRDefault="00F1788A" w:rsidP="00F1788A">
      <w:pPr>
        <w:textAlignment w:val="baseline"/>
        <w:rPr>
          <w:rFonts w:ascii="Calibri" w:hAnsi="Calibri" w:cs="Calibri"/>
        </w:rPr>
      </w:pPr>
    </w:p>
    <w:p w14:paraId="2C5A1135" w14:textId="77777777" w:rsidR="00F1788A" w:rsidRDefault="00F1788A" w:rsidP="00F1788A">
      <w:pPr>
        <w:textAlignment w:val="baseline"/>
        <w:rPr>
          <w:rFonts w:ascii="Calibri" w:hAnsi="Calibri" w:cs="Calibri"/>
        </w:rPr>
      </w:pPr>
    </w:p>
    <w:p w14:paraId="1652F147" w14:textId="77777777" w:rsidR="00F1788A" w:rsidRPr="008F2C13" w:rsidRDefault="00F1788A" w:rsidP="00F1788A">
      <w:pPr>
        <w:textAlignment w:val="baseline"/>
        <w:rPr>
          <w:rFonts w:ascii="Calibri" w:hAnsi="Calibri" w:cs="Calibri"/>
        </w:rPr>
      </w:pPr>
    </w:p>
    <w:p w14:paraId="1E8160FF" w14:textId="77777777" w:rsidR="003F4DF1" w:rsidRDefault="00F1788A"/>
    <w:sectPr w:rsidR="003F4DF1" w:rsidSect="00F1788A">
      <w:pgSz w:w="1682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inamo Synt">
    <w:altName w:val="Calibri"/>
    <w:panose1 w:val="020B0604020202020204"/>
    <w:charset w:val="00"/>
    <w:family w:val="modern"/>
    <w:pitch w:val="variable"/>
    <w:sig w:usb0="00000007" w:usb1="02000000" w:usb2="01000000" w:usb3="00000000" w:csb0="00000083"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25996"/>
    <w:multiLevelType w:val="multilevel"/>
    <w:tmpl w:val="2C84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88A"/>
    <w:rsid w:val="00AD6648"/>
    <w:rsid w:val="00C130EE"/>
    <w:rsid w:val="00D3383A"/>
    <w:rsid w:val="00F178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2928E47"/>
  <w15:chartTrackingRefBased/>
  <w15:docId w15:val="{A97A4424-9413-7B48-9287-D84B46096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1788A"/>
    <w:pPr>
      <w:spacing w:before="70" w:after="160" w:line="228" w:lineRule="auto"/>
    </w:pPr>
    <w:rPr>
      <w:rFonts w:eastAsia="Times New Roman" w:cs="Times New Roman"/>
      <w:color w:val="000000" w:themeColor="text1"/>
      <w:sz w:val="22"/>
      <w:szCs w:val="22"/>
      <w:lang w:eastAsia="en-AU"/>
    </w:rPr>
    <w:tblPr>
      <w:tblBorders>
        <w:insideH w:val="single" w:sz="4" w:space="0" w:color="000000" w:themeColor="text1"/>
      </w:tblBorders>
      <w:tblCellMar>
        <w:top w:w="28" w:type="dxa"/>
        <w:left w:w="113" w:type="dxa"/>
        <w:right w:w="113" w:type="dxa"/>
      </w:tblCellMar>
    </w:tblPr>
    <w:trPr>
      <w:cantSplit/>
    </w:trPr>
    <w:tblStylePr w:type="firstRow">
      <w:pPr>
        <w:wordWrap/>
        <w:spacing w:beforeLines="0" w:before="70" w:beforeAutospacing="0" w:afterLines="0" w:after="160" w:afterAutospacing="0"/>
      </w:pPr>
      <w:rPr>
        <w:b/>
        <w:bCs/>
      </w:rPr>
      <w:tblPr/>
      <w:tcPr>
        <w:tcBorders>
          <w:top w:val="single" w:sz="12" w:space="0" w:color="000000" w:themeColor="text1"/>
          <w:left w:val="nil"/>
          <w:bottom w:val="nil"/>
          <w:right w:val="nil"/>
          <w:insideH w:val="nil"/>
          <w:insideV w:val="nil"/>
          <w:tl2br w:val="nil"/>
          <w:tr2bl w:val="nil"/>
        </w:tcBorders>
      </w:tcPr>
    </w:tblStylePr>
    <w:tblStylePr w:type="lastRow">
      <w:rPr>
        <w:b/>
        <w:bCs/>
        <w:color w:val="000000" w:themeColor="text1"/>
      </w:rPr>
    </w:tblStylePr>
    <w:tblStylePr w:type="firstCol">
      <w:pPr>
        <w:wordWrap/>
        <w:spacing w:beforeLines="0"/>
      </w:pPr>
      <w:rPr>
        <w:rFonts w:ascii="Dinamo Synt" w:hAnsi="Dinamo Synt"/>
        <w:color w:val="FFFFFF" w:themeColor="background1"/>
      </w:rPr>
      <w:tblPr/>
      <w:tcPr>
        <w:tcMar>
          <w:top w:w="0" w:type="nil"/>
          <w:left w:w="11" w:type="dxa"/>
          <w:bottom w:w="0" w:type="nil"/>
          <w:right w:w="113" w:type="dxa"/>
        </w:tcMar>
      </w:tcPr>
    </w:tblStylePr>
    <w:tblStylePr w:type="lastCol">
      <w:rPr>
        <w:color w:val="FFFFFF" w:themeColor="background1"/>
      </w:rPr>
    </w:tblStylePr>
  </w:style>
  <w:style w:type="paragraph" w:customStyle="1" w:styleId="Body">
    <w:name w:val="Body"/>
    <w:rsid w:val="00F1788A"/>
    <w:pPr>
      <w:pBdr>
        <w:top w:val="nil"/>
        <w:left w:val="nil"/>
        <w:bottom w:val="nil"/>
        <w:right w:val="nil"/>
        <w:between w:val="nil"/>
        <w:bar w:val="nil"/>
      </w:pBdr>
      <w:spacing w:after="120" w:line="360" w:lineRule="auto"/>
    </w:pPr>
    <w:rPr>
      <w:rFonts w:ascii="Franklin Gothic Book" w:eastAsia="Franklin Gothic Book" w:hAnsi="Franklin Gothic Book" w:cs="Franklin Gothic Book"/>
      <w:color w:val="000000"/>
      <w:sz w:val="22"/>
      <w:szCs w:val="22"/>
      <w:u w:color="000000"/>
      <w:bdr w:val="nil"/>
      <w:lang w:val="en-US"/>
      <w14:textOutline w14:w="0" w14:cap="flat" w14:cmpd="sng" w14:algn="ctr">
        <w14:noFill/>
        <w14:prstDash w14:val="solid"/>
        <w14:bevel/>
      </w14:textOutline>
    </w:rPr>
  </w:style>
  <w:style w:type="paragraph" w:customStyle="1" w:styleId="BodyA">
    <w:name w:val="Body A"/>
    <w:rsid w:val="00F1788A"/>
    <w:pPr>
      <w:pBdr>
        <w:top w:val="nil"/>
        <w:left w:val="nil"/>
        <w:bottom w:val="nil"/>
        <w:right w:val="nil"/>
        <w:between w:val="nil"/>
        <w:bar w:val="nil"/>
      </w:pBdr>
      <w:spacing w:after="120" w:line="360" w:lineRule="auto"/>
    </w:pPr>
    <w:rPr>
      <w:rFonts w:ascii="Times New Roman" w:eastAsia="Times New Roman" w:hAnsi="Times New Roman" w:cs="Times New Roman"/>
      <w:color w:val="000000"/>
      <w:sz w:val="20"/>
      <w:szCs w:val="20"/>
      <w:u w:color="000000"/>
      <w:bdr w:val="nil"/>
      <w:lang w:val="en-US"/>
    </w:rPr>
  </w:style>
  <w:style w:type="paragraph" w:customStyle="1" w:styleId="paragraph">
    <w:name w:val="paragraph"/>
    <w:basedOn w:val="Normal"/>
    <w:rsid w:val="00F1788A"/>
    <w:pPr>
      <w:spacing w:before="100" w:beforeAutospacing="1" w:after="100" w:afterAutospacing="1"/>
    </w:pPr>
    <w:rPr>
      <w:rFonts w:ascii="Times New Roman" w:eastAsia="Times New Roman" w:hAnsi="Times New Roman" w:cs="Times New Roman"/>
      <w:lang w:eastAsia="en-AU"/>
    </w:rPr>
  </w:style>
  <w:style w:type="character" w:customStyle="1" w:styleId="normaltextrun">
    <w:name w:val="normaltextrun"/>
    <w:basedOn w:val="DefaultParagraphFont"/>
    <w:rsid w:val="00F1788A"/>
  </w:style>
  <w:style w:type="character" w:customStyle="1" w:styleId="eop">
    <w:name w:val="eop"/>
    <w:basedOn w:val="DefaultParagraphFont"/>
    <w:rsid w:val="00F1788A"/>
  </w:style>
  <w:style w:type="character" w:customStyle="1" w:styleId="scxw219915019">
    <w:name w:val="scxw219915019"/>
    <w:basedOn w:val="DefaultParagraphFont"/>
    <w:rsid w:val="00F1788A"/>
  </w:style>
  <w:style w:type="character" w:customStyle="1" w:styleId="scxw143339713">
    <w:name w:val="scxw143339713"/>
    <w:basedOn w:val="DefaultParagraphFont"/>
    <w:rsid w:val="00F1788A"/>
  </w:style>
  <w:style w:type="character" w:customStyle="1" w:styleId="scxw98282757">
    <w:name w:val="scxw98282757"/>
    <w:basedOn w:val="DefaultParagraphFont"/>
    <w:rsid w:val="00F17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dgs.un.org/goa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1087</Words>
  <Characters>6202</Characters>
  <Application>Microsoft Office Word</Application>
  <DocSecurity>0</DocSecurity>
  <Lines>51</Lines>
  <Paragraphs>14</Paragraphs>
  <ScaleCrop>false</ScaleCrop>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Trobbiani</dc:creator>
  <cp:keywords/>
  <dc:description/>
  <cp:lastModifiedBy>Brigitte Trobbiani</cp:lastModifiedBy>
  <cp:revision>1</cp:revision>
  <dcterms:created xsi:type="dcterms:W3CDTF">2021-09-30T04:26:00Z</dcterms:created>
  <dcterms:modified xsi:type="dcterms:W3CDTF">2021-09-30T04:27:00Z</dcterms:modified>
</cp:coreProperties>
</file>